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96" w:rsidRDefault="00A82E2D">
      <w:pPr>
        <w:spacing w:before="100" w:beforeAutospacing="1" w:after="100" w:afterAutospacing="1"/>
        <w:outlineLvl w:val="1"/>
      </w:pPr>
      <w:r>
        <w:t xml:space="preserve">                         </w:t>
      </w:r>
      <w:bookmarkStart w:id="0" w:name="_GoBack"/>
      <w:bookmarkEnd w:id="0"/>
    </w:p>
    <w:p w:rsidR="00077F96" w:rsidRDefault="00A82E2D">
      <w:pPr>
        <w:jc w:val="right"/>
        <w:rPr>
          <w:sz w:val="32"/>
        </w:rPr>
      </w:pPr>
      <w:r>
        <w:rPr>
          <w:sz w:val="28"/>
        </w:rPr>
        <w:t xml:space="preserve">                                                                                             «</w:t>
      </w:r>
      <w:r>
        <w:rPr>
          <w:sz w:val="32"/>
        </w:rPr>
        <w:t>Утверждаю»</w:t>
      </w:r>
    </w:p>
    <w:p w:rsidR="00077F96" w:rsidRDefault="00A82E2D">
      <w:pPr>
        <w:jc w:val="right"/>
        <w:rPr>
          <w:sz w:val="32"/>
        </w:rPr>
      </w:pPr>
      <w:r>
        <w:rPr>
          <w:sz w:val="32"/>
        </w:rPr>
        <w:t xml:space="preserve">                                                                                 Директор СПб ГБУ </w:t>
      </w:r>
    </w:p>
    <w:p w:rsidR="00077F96" w:rsidRDefault="00A82E2D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  <w:t xml:space="preserve"> «ДК  им. В.В.Маяковского»</w:t>
      </w:r>
    </w:p>
    <w:p w:rsidR="00077F96" w:rsidRDefault="00A82E2D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  <w:t>___________ Р.А. Рудаков</w:t>
      </w:r>
    </w:p>
    <w:p w:rsidR="00077F96" w:rsidRDefault="00A82E2D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  <w:t>«____»___________2024г.</w:t>
      </w:r>
    </w:p>
    <w:p w:rsidR="00077F96" w:rsidRDefault="00077F96">
      <w:pPr>
        <w:tabs>
          <w:tab w:val="left" w:pos="5804"/>
        </w:tabs>
        <w:rPr>
          <w:sz w:val="32"/>
        </w:rPr>
      </w:pPr>
    </w:p>
    <w:p w:rsidR="00077F96" w:rsidRDefault="00A82E2D">
      <w:pPr>
        <w:tabs>
          <w:tab w:val="right" w:pos="9355"/>
        </w:tabs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</w:t>
      </w: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</w:p>
    <w:p w:rsidR="00077F96" w:rsidRDefault="00A82E2D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ПОЛОЖЕНИЕ </w:t>
      </w:r>
    </w:p>
    <w:p w:rsidR="00077F96" w:rsidRDefault="00A82E2D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фестивале восточного танца</w:t>
      </w:r>
    </w:p>
    <w:p w:rsidR="00077F96" w:rsidRDefault="00A82E2D">
      <w:pPr>
        <w:shd w:val="clear" w:color="auto" w:fill="FFFFFF"/>
        <w:spacing w:before="51" w:after="51" w:line="249" w:lineRule="atLeast"/>
        <w:jc w:val="center"/>
        <w:rPr>
          <w:b/>
          <w:color w:val="0B3805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Путешествие длиною в танец</w:t>
      </w:r>
      <w:r>
        <w:rPr>
          <w:b/>
          <w:color w:val="0B3805"/>
          <w:sz w:val="28"/>
          <w:szCs w:val="28"/>
        </w:rPr>
        <w:t>»</w:t>
      </w: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b/>
          <w:color w:val="0B3805"/>
          <w:sz w:val="28"/>
          <w:szCs w:val="28"/>
        </w:rPr>
      </w:pP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b/>
          <w:color w:val="0B3805"/>
          <w:sz w:val="28"/>
          <w:szCs w:val="28"/>
        </w:rPr>
      </w:pP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b/>
          <w:color w:val="000000"/>
          <w:sz w:val="36"/>
          <w:szCs w:val="28"/>
        </w:rPr>
      </w:pPr>
    </w:p>
    <w:p w:rsidR="00077F96" w:rsidRDefault="00A82E2D">
      <w:pPr>
        <w:pStyle w:val="afc"/>
        <w:numPr>
          <w:ilvl w:val="0"/>
          <w:numId w:val="8"/>
        </w:num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ПОЛОЖЕНИЯ</w:t>
      </w:r>
    </w:p>
    <w:p w:rsidR="00077F96" w:rsidRDefault="00077F96">
      <w:pPr>
        <w:pStyle w:val="afc"/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077F96" w:rsidRDefault="00A82E2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1.1. Фестиваль восточного танца «Путешествие длиною в танец» (далее – Фестиваль) проводится для государственных, коммерческих и некоммерческих творческих и танцевальных объединений, в том числе танцевальных школ, студий танцев, танцевальных коллективов, солистов, групп и ансамблей г.Санкт-Петербурга и Ленинградской области.</w:t>
      </w:r>
    </w:p>
    <w:p w:rsidR="00077F96" w:rsidRDefault="00A82E2D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1.2. Организаторы Фестиваля: СПб ГБУ «Дом культуры им. В.В.Маяковского». </w:t>
      </w:r>
    </w:p>
    <w:p w:rsidR="00077F96" w:rsidRDefault="00A82E2D">
      <w:pPr>
        <w:spacing w:line="276" w:lineRule="auto"/>
        <w:ind w:firstLine="709"/>
        <w:jc w:val="both"/>
        <w:rPr>
          <w:color w:val="FF0000"/>
          <w:sz w:val="28"/>
        </w:rPr>
      </w:pPr>
      <w:r>
        <w:rPr>
          <w:sz w:val="28"/>
        </w:rPr>
        <w:t>1.3.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Настоящее положение определяет цели, задачи, содержание, возраст участников и условия проведения Фестиваля.  </w:t>
      </w:r>
    </w:p>
    <w:p w:rsidR="00077F96" w:rsidRDefault="00A82E2D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/>
      </w:r>
    </w:p>
    <w:p w:rsidR="00077F96" w:rsidRDefault="00A82E2D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2. ЦЕЛИ И ЗАДАЧИ ФЕСТИВАЛЯ</w:t>
      </w: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:rsidR="00077F96" w:rsidRDefault="00A82E2D">
      <w:pPr>
        <w:shd w:val="clear" w:color="auto" w:fill="FFFFFF"/>
        <w:spacing w:before="51" w:after="51"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>
        <w:rPr>
          <w:sz w:val="28"/>
          <w:szCs w:val="28"/>
        </w:rPr>
        <w:t>Развитие и популяризация искусства восточного танца.</w:t>
      </w:r>
    </w:p>
    <w:p w:rsidR="00077F96" w:rsidRDefault="00A82E2D">
      <w:pPr>
        <w:shd w:val="clear" w:color="auto" w:fill="FFFFFF"/>
        <w:spacing w:before="51" w:after="51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Раскрытие культурных и исторических основ происхождения восточного танца.</w:t>
      </w:r>
    </w:p>
    <w:p w:rsidR="00077F96" w:rsidRDefault="00A82E2D">
      <w:pPr>
        <w:shd w:val="clear" w:color="auto" w:fill="FFFFFF"/>
        <w:spacing w:before="51" w:after="51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Повышение уровня профессионального, исполнительского и художественного мастерства участников.</w:t>
      </w:r>
    </w:p>
    <w:p w:rsidR="00077F96" w:rsidRDefault="00A82E2D">
      <w:pPr>
        <w:shd w:val="clear" w:color="auto" w:fill="FFFFFF"/>
        <w:spacing w:before="51" w:after="51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Популяризация различных стилей и направлений восточных танцев и создание условий для их развития как самостоятельного направления в искусстве.</w:t>
      </w:r>
    </w:p>
    <w:p w:rsidR="00077F96" w:rsidRDefault="00A82E2D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2.5. </w:t>
      </w:r>
      <w:r>
        <w:rPr>
          <w:color w:val="000000"/>
          <w:sz w:val="28"/>
          <w:szCs w:val="28"/>
        </w:rPr>
        <w:t>Создание творческого пространства для обмена опытом между танцорами и руководителями танцевальных школ, поддержка творческих контактов между ними.</w:t>
      </w:r>
    </w:p>
    <w:p w:rsidR="00077F96" w:rsidRDefault="00A82E2D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Стимулирование развития творчества среди различных возрастных групп и содействие его развитию.</w:t>
      </w:r>
    </w:p>
    <w:p w:rsidR="00077F96" w:rsidRDefault="00A82E2D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2.7. Пропаганда здорового образа жизни и творческого досуга.</w:t>
      </w:r>
    </w:p>
    <w:p w:rsidR="00077F96" w:rsidRDefault="00077F96">
      <w:pPr>
        <w:shd w:val="clear" w:color="auto" w:fill="FFFFFF"/>
        <w:spacing w:before="51" w:after="51" w:line="249" w:lineRule="atLeast"/>
        <w:jc w:val="both"/>
        <w:rPr>
          <w:b/>
          <w:bCs/>
          <w:color w:val="000000"/>
          <w:sz w:val="28"/>
        </w:rPr>
      </w:pPr>
    </w:p>
    <w:p w:rsidR="00077F96" w:rsidRDefault="00077F96">
      <w:pPr>
        <w:shd w:val="clear" w:color="auto" w:fill="FFFFFF"/>
        <w:spacing w:before="51" w:after="51" w:line="249" w:lineRule="atLeast"/>
        <w:jc w:val="both"/>
        <w:rPr>
          <w:b/>
          <w:bCs/>
          <w:color w:val="000000"/>
          <w:sz w:val="28"/>
        </w:rPr>
      </w:pPr>
    </w:p>
    <w:p w:rsidR="00077F96" w:rsidRDefault="00A82E2D">
      <w:pPr>
        <w:pStyle w:val="afc"/>
        <w:numPr>
          <w:ilvl w:val="0"/>
          <w:numId w:val="11"/>
        </w:num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СРОКИ И МЕСТО ПРОВЕДЕНИЯ ФЕСТИВАЛЯ</w:t>
      </w:r>
    </w:p>
    <w:p w:rsidR="00077F96" w:rsidRDefault="00077F96">
      <w:pPr>
        <w:pStyle w:val="afc"/>
        <w:shd w:val="clear" w:color="auto" w:fill="FFFFFF"/>
        <w:spacing w:before="51" w:after="51" w:line="249" w:lineRule="atLeast"/>
        <w:ind w:left="450"/>
        <w:rPr>
          <w:b/>
          <w:bCs/>
          <w:color w:val="000000"/>
          <w:sz w:val="28"/>
        </w:rPr>
      </w:pPr>
    </w:p>
    <w:p w:rsidR="00077F96" w:rsidRDefault="00A82E2D">
      <w:pPr>
        <w:pStyle w:val="afc"/>
        <w:numPr>
          <w:ilvl w:val="1"/>
          <w:numId w:val="11"/>
        </w:numPr>
        <w:shd w:val="clear" w:color="auto" w:fill="FFFFFF"/>
        <w:spacing w:before="51" w:after="51" w:line="276" w:lineRule="auto"/>
        <w:ind w:left="0"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Сроки проведения Фестиваля: 6 апреля 2024</w:t>
      </w:r>
      <w:r w:rsidR="006E4F9F">
        <w:rPr>
          <w:color w:val="000000"/>
          <w:sz w:val="28"/>
          <w:szCs w:val="14"/>
        </w:rPr>
        <w:t xml:space="preserve"> </w:t>
      </w:r>
      <w:r>
        <w:rPr>
          <w:color w:val="000000"/>
          <w:sz w:val="28"/>
          <w:szCs w:val="14"/>
        </w:rPr>
        <w:t>г.</w:t>
      </w:r>
      <w:r w:rsidR="006E4F9F" w:rsidRPr="006E4F9F">
        <w:rPr>
          <w:color w:val="000000"/>
          <w:sz w:val="28"/>
          <w:szCs w:val="14"/>
        </w:rPr>
        <w:t xml:space="preserve"> </w:t>
      </w:r>
      <w:r w:rsidR="006E4F9F">
        <w:rPr>
          <w:color w:val="000000"/>
          <w:sz w:val="28"/>
          <w:szCs w:val="14"/>
        </w:rPr>
        <w:t xml:space="preserve">Начало мероприятия:  16.00 </w:t>
      </w:r>
      <w:r>
        <w:rPr>
          <w:bCs/>
          <w:color w:val="000000"/>
          <w:sz w:val="28"/>
        </w:rPr>
        <w:t>Место проведения</w:t>
      </w:r>
      <w:r>
        <w:rPr>
          <w:color w:val="000000"/>
          <w:sz w:val="28"/>
          <w:szCs w:val="14"/>
        </w:rPr>
        <w:t xml:space="preserve">: Большой зал СПб ГБУ «Дом культуры  им. В.В.Маяковского» </w:t>
      </w:r>
      <w:r w:rsidR="006E4F9F">
        <w:rPr>
          <w:color w:val="000000"/>
          <w:sz w:val="28"/>
          <w:szCs w:val="14"/>
        </w:rPr>
        <w:t xml:space="preserve"> </w:t>
      </w:r>
      <w:r>
        <w:rPr>
          <w:color w:val="000000"/>
          <w:sz w:val="28"/>
          <w:szCs w:val="14"/>
        </w:rPr>
        <w:t>(г. Санкт-Петербург, п. Металлострой,</w:t>
      </w:r>
      <w:r w:rsidR="006E4F9F">
        <w:rPr>
          <w:color w:val="000000"/>
          <w:sz w:val="28"/>
          <w:szCs w:val="14"/>
        </w:rPr>
        <w:t xml:space="preserve"> </w:t>
      </w:r>
      <w:proofErr w:type="spellStart"/>
      <w:r>
        <w:rPr>
          <w:color w:val="000000"/>
          <w:sz w:val="28"/>
          <w:szCs w:val="14"/>
        </w:rPr>
        <w:t>пл</w:t>
      </w:r>
      <w:proofErr w:type="spellEnd"/>
      <w:proofErr w:type="gramStart"/>
      <w:r>
        <w:rPr>
          <w:color w:val="000000"/>
          <w:sz w:val="28"/>
          <w:szCs w:val="14"/>
        </w:rPr>
        <w:t xml:space="preserve"> </w:t>
      </w:r>
      <w:r w:rsidR="005712EE">
        <w:rPr>
          <w:color w:val="000000"/>
          <w:sz w:val="28"/>
          <w:szCs w:val="14"/>
        </w:rPr>
        <w:t>.</w:t>
      </w:r>
      <w:proofErr w:type="gramEnd"/>
      <w:r>
        <w:rPr>
          <w:color w:val="000000"/>
          <w:sz w:val="28"/>
          <w:szCs w:val="14"/>
        </w:rPr>
        <w:t>Академика Глухих, д. 1</w:t>
      </w:r>
      <w:r w:rsidR="005712EE">
        <w:rPr>
          <w:color w:val="000000"/>
          <w:sz w:val="28"/>
          <w:szCs w:val="14"/>
        </w:rPr>
        <w:t>,стр.1</w:t>
      </w:r>
      <w:r w:rsidR="006E4F9F">
        <w:rPr>
          <w:color w:val="000000"/>
          <w:sz w:val="28"/>
          <w:szCs w:val="14"/>
        </w:rPr>
        <w:t>).</w:t>
      </w:r>
    </w:p>
    <w:p w:rsidR="00077F96" w:rsidRDefault="00A82E2D">
      <w:pPr>
        <w:pStyle w:val="afc"/>
        <w:numPr>
          <w:ilvl w:val="1"/>
          <w:numId w:val="11"/>
        </w:numPr>
        <w:shd w:val="clear" w:color="auto" w:fill="FFFFFF"/>
        <w:spacing w:before="51" w:after="51" w:line="276" w:lineRule="auto"/>
        <w:ind w:left="0" w:firstLine="709"/>
        <w:jc w:val="both"/>
        <w:rPr>
          <w:color w:val="000000"/>
          <w:sz w:val="28"/>
          <w:szCs w:val="14"/>
        </w:rPr>
      </w:pPr>
      <w:r>
        <w:rPr>
          <w:bCs/>
          <w:color w:val="000000"/>
          <w:sz w:val="28"/>
        </w:rPr>
        <w:t>В программе фестиваля:</w:t>
      </w:r>
      <w:r>
        <w:rPr>
          <w:color w:val="000000"/>
          <w:sz w:val="28"/>
        </w:rPr>
        <w:t xml:space="preserve"> выступления </w:t>
      </w:r>
      <w:r>
        <w:rPr>
          <w:color w:val="000000"/>
          <w:sz w:val="28"/>
          <w:szCs w:val="14"/>
        </w:rPr>
        <w:t>коллективов и солистов восточного танца.</w:t>
      </w:r>
    </w:p>
    <w:p w:rsidR="00077F96" w:rsidRDefault="00077F96">
      <w:pPr>
        <w:shd w:val="clear" w:color="auto" w:fill="FFFFFF"/>
        <w:spacing w:before="51" w:after="51" w:line="276" w:lineRule="auto"/>
        <w:rPr>
          <w:b/>
          <w:bCs/>
          <w:color w:val="000000"/>
          <w:sz w:val="28"/>
        </w:rPr>
      </w:pPr>
    </w:p>
    <w:p w:rsidR="00077F96" w:rsidRDefault="00A82E2D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4. УСЛОВИЯ ПРОВЕДЕНИЯ ФЕСТИВАЛЯ</w:t>
      </w: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:rsidR="00077F96" w:rsidRDefault="00A82E2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4.1. В Фестивале принимают участие танцевальные коллективы и солисты Санкт-Петербурга и Ленинградской области. </w:t>
      </w:r>
    </w:p>
    <w:p w:rsidR="00077F96" w:rsidRDefault="00A82E2D">
      <w:pPr>
        <w:spacing w:line="276" w:lineRule="auto"/>
        <w:ind w:firstLine="709"/>
        <w:jc w:val="both"/>
        <w:rPr>
          <w:color w:val="FF0000"/>
          <w:sz w:val="28"/>
        </w:rPr>
      </w:pPr>
      <w:r>
        <w:rPr>
          <w:sz w:val="28"/>
        </w:rPr>
        <w:t xml:space="preserve">4.2. Численность коллектива не ограничена, возраст участников – от 18 лет и старше. </w:t>
      </w:r>
    </w:p>
    <w:p w:rsidR="00077F96" w:rsidRDefault="00A82E2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4.3. От каждого коллектива или солиста представляется не более двух танцевальных номеров.</w:t>
      </w:r>
    </w:p>
    <w:p w:rsidR="00077F96" w:rsidRDefault="00A82E2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4.4.</w:t>
      </w:r>
      <w:r>
        <w:rPr>
          <w:color w:val="FF0000"/>
          <w:sz w:val="28"/>
        </w:rPr>
        <w:t xml:space="preserve"> </w:t>
      </w:r>
      <w:r>
        <w:rPr>
          <w:sz w:val="28"/>
        </w:rPr>
        <w:t>Продолжительность каждого номера не более 3,5 минут.</w:t>
      </w:r>
    </w:p>
    <w:p w:rsidR="00077F96" w:rsidRDefault="006E4F9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4.5.</w:t>
      </w:r>
      <w:r w:rsidR="00A82E2D">
        <w:rPr>
          <w:sz w:val="28"/>
        </w:rPr>
        <w:t xml:space="preserve">Участники представляют музыкальное сопровождение своего выступления на USB </w:t>
      </w:r>
      <w:proofErr w:type="spellStart"/>
      <w:r w:rsidR="00A82E2D">
        <w:rPr>
          <w:sz w:val="28"/>
        </w:rPr>
        <w:t>флеш-носителе</w:t>
      </w:r>
      <w:proofErr w:type="spellEnd"/>
      <w:r w:rsidR="00A82E2D">
        <w:rPr>
          <w:sz w:val="28"/>
        </w:rPr>
        <w:t>.</w:t>
      </w:r>
    </w:p>
    <w:p w:rsidR="00077F96" w:rsidRDefault="00A82E2D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4.6. Для участия в Фестивале необходимо не позднее 27 марта текущего года подать заявку (см.Приложение) по электронному адресу </w:t>
      </w:r>
      <w:hyperlink r:id="rId8" w:history="1">
        <w:r w:rsidR="00EA076B" w:rsidRPr="00476192">
          <w:rPr>
            <w:rStyle w:val="afb"/>
            <w:sz w:val="28"/>
            <w:szCs w:val="28"/>
          </w:rPr>
          <w:t>d</w:t>
        </w:r>
        <w:r w:rsidR="00EA076B" w:rsidRPr="00476192">
          <w:rPr>
            <w:rStyle w:val="afb"/>
            <w:sz w:val="28"/>
            <w:szCs w:val="28"/>
            <w:lang w:val="en-US"/>
          </w:rPr>
          <w:t>kmayak</w:t>
        </w:r>
        <w:r w:rsidR="00EA076B" w:rsidRPr="00EA076B">
          <w:rPr>
            <w:rStyle w:val="afb"/>
            <w:sz w:val="28"/>
            <w:szCs w:val="28"/>
          </w:rPr>
          <w:t>-</w:t>
        </w:r>
        <w:r w:rsidR="00EA076B" w:rsidRPr="00476192">
          <w:rPr>
            <w:rStyle w:val="afb"/>
            <w:sz w:val="28"/>
            <w:szCs w:val="28"/>
            <w:lang w:val="en-US"/>
          </w:rPr>
          <w:t>kdd</w:t>
        </w:r>
        <w:r w:rsidR="00EA076B" w:rsidRPr="00476192">
          <w:rPr>
            <w:rStyle w:val="afb"/>
            <w:sz w:val="28"/>
            <w:szCs w:val="28"/>
          </w:rPr>
          <w:t>@</w:t>
        </w:r>
        <w:r w:rsidR="00EA076B" w:rsidRPr="00476192">
          <w:rPr>
            <w:rStyle w:val="afb"/>
            <w:sz w:val="28"/>
            <w:szCs w:val="28"/>
            <w:lang w:val="en-US"/>
          </w:rPr>
          <w:t>mail</w:t>
        </w:r>
        <w:r w:rsidR="00EA076B" w:rsidRPr="00476192">
          <w:rPr>
            <w:rStyle w:val="afb"/>
            <w:sz w:val="28"/>
            <w:szCs w:val="28"/>
          </w:rPr>
          <w:t>.</w:t>
        </w:r>
        <w:r w:rsidR="00EA076B" w:rsidRPr="00476192">
          <w:rPr>
            <w:rStyle w:val="afb"/>
            <w:sz w:val="28"/>
            <w:szCs w:val="28"/>
            <w:lang w:val="en-US"/>
          </w:rPr>
          <w:t>ru</w:t>
        </w:r>
      </w:hyperlink>
    </w:p>
    <w:p w:rsidR="00077F96" w:rsidRDefault="00077F96">
      <w:pPr>
        <w:shd w:val="clear" w:color="auto" w:fill="FFFFFF"/>
        <w:spacing w:before="51" w:after="51" w:line="276" w:lineRule="auto"/>
        <w:rPr>
          <w:color w:val="000000"/>
          <w:sz w:val="18"/>
          <w:szCs w:val="14"/>
        </w:rPr>
      </w:pPr>
    </w:p>
    <w:p w:rsidR="00077F96" w:rsidRDefault="00077F96">
      <w:pPr>
        <w:shd w:val="clear" w:color="auto" w:fill="FFFFFF"/>
        <w:spacing w:before="51" w:after="51" w:line="249" w:lineRule="atLeast"/>
        <w:rPr>
          <w:color w:val="000000"/>
          <w:sz w:val="14"/>
          <w:szCs w:val="14"/>
        </w:rPr>
      </w:pPr>
    </w:p>
    <w:p w:rsidR="00077F96" w:rsidRDefault="00A82E2D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ПОДВЕДЕНИЕ ИТОГОВ ФЕСТИВАЛЯ, НАГРАЖДЕНИЕ УЧАСТНИКОВ</w:t>
      </w: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28"/>
        </w:rPr>
      </w:pPr>
    </w:p>
    <w:p w:rsidR="00077F96" w:rsidRDefault="00A82E2D">
      <w:pPr>
        <w:spacing w:line="276" w:lineRule="auto"/>
        <w:ind w:firstLine="709"/>
        <w:rPr>
          <w:sz w:val="28"/>
        </w:rPr>
      </w:pPr>
      <w:r>
        <w:rPr>
          <w:sz w:val="28"/>
        </w:rPr>
        <w:t>Всем участникам Фестиваля вручаются памятные Дипломы.</w:t>
      </w:r>
    </w:p>
    <w:p w:rsidR="00077F96" w:rsidRDefault="00077F96">
      <w:pPr>
        <w:spacing w:line="276" w:lineRule="auto"/>
        <w:ind w:firstLine="709"/>
        <w:rPr>
          <w:sz w:val="28"/>
        </w:rPr>
      </w:pPr>
    </w:p>
    <w:p w:rsidR="00077F96" w:rsidRDefault="00A82E2D">
      <w:pPr>
        <w:spacing w:line="276" w:lineRule="auto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6. ЗАКЛЮЧИТЕЛЬНЫЕ ПОЛОЖЕНИЯ</w:t>
      </w:r>
    </w:p>
    <w:p w:rsidR="00077F96" w:rsidRDefault="00077F96">
      <w:pPr>
        <w:spacing w:line="276" w:lineRule="auto"/>
        <w:jc w:val="both"/>
        <w:rPr>
          <w:sz w:val="28"/>
        </w:rPr>
      </w:pPr>
    </w:p>
    <w:p w:rsidR="00077F96" w:rsidRDefault="00A82E2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6.1. Изменения и дополнения в настоящее Положение могут вноситься Ор</w:t>
      </w:r>
      <w:r w:rsidR="003F2408">
        <w:rPr>
          <w:sz w:val="28"/>
        </w:rPr>
        <w:t>гкомитетом не позднее, чем за 7</w:t>
      </w:r>
      <w:r>
        <w:rPr>
          <w:sz w:val="28"/>
        </w:rPr>
        <w:t xml:space="preserve"> дней до проведения Фестиваля.</w:t>
      </w:r>
    </w:p>
    <w:p w:rsidR="00077F96" w:rsidRDefault="00A82E2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6.2. Координаты Оргкомитета: 196641, г. Санкт-Петербург, п. Металлострой, площадь им. Академика Глухих, д. </w:t>
      </w:r>
      <w:r w:rsidR="005712EE">
        <w:rPr>
          <w:sz w:val="28"/>
        </w:rPr>
        <w:t>1.стр.1.ф</w:t>
      </w:r>
      <w:r>
        <w:rPr>
          <w:sz w:val="28"/>
        </w:rPr>
        <w:t>акс: (812) 464-48-49. Адрес электронной почты:</w:t>
      </w:r>
      <w:hyperlink r:id="rId9" w:tooltip="mailto:uovr@mail.ru" w:history="1">
        <w:r>
          <w:rPr>
            <w:rStyle w:val="afb"/>
            <w:sz w:val="28"/>
          </w:rPr>
          <w:t xml:space="preserve"> </w:t>
        </w:r>
      </w:hyperlink>
      <w:proofErr w:type="spellStart"/>
      <w:r w:rsidR="00EA076B">
        <w:rPr>
          <w:rStyle w:val="afb"/>
          <w:sz w:val="28"/>
          <w:lang w:val="en-US"/>
        </w:rPr>
        <w:t>dkmayak</w:t>
      </w:r>
      <w:proofErr w:type="spellEnd"/>
      <w:r w:rsidR="00EA076B" w:rsidRPr="00EA076B">
        <w:rPr>
          <w:rStyle w:val="afb"/>
          <w:sz w:val="28"/>
        </w:rPr>
        <w:t>-</w:t>
      </w:r>
      <w:proofErr w:type="spellStart"/>
      <w:r w:rsidR="00EA076B">
        <w:rPr>
          <w:rStyle w:val="afb"/>
          <w:sz w:val="28"/>
          <w:lang w:val="en-US"/>
        </w:rPr>
        <w:t>kdd</w:t>
      </w:r>
      <w:proofErr w:type="spellEnd"/>
      <w:r w:rsidR="00EA076B" w:rsidRPr="00EA076B">
        <w:rPr>
          <w:rStyle w:val="afb"/>
          <w:sz w:val="28"/>
        </w:rPr>
        <w:t>@</w:t>
      </w:r>
      <w:r w:rsidR="00EA076B">
        <w:rPr>
          <w:rStyle w:val="afb"/>
          <w:sz w:val="28"/>
          <w:lang w:val="en-US"/>
        </w:rPr>
        <w:t>mail</w:t>
      </w:r>
      <w:r w:rsidR="00EA076B" w:rsidRPr="00EA076B">
        <w:rPr>
          <w:rStyle w:val="afb"/>
          <w:sz w:val="28"/>
        </w:rPr>
        <w:t>.</w:t>
      </w:r>
      <w:r w:rsidR="00EA076B">
        <w:rPr>
          <w:rStyle w:val="afb"/>
          <w:sz w:val="28"/>
          <w:lang w:val="en-US"/>
        </w:rPr>
        <w:t>ru</w:t>
      </w:r>
      <w:r>
        <w:rPr>
          <w:sz w:val="28"/>
        </w:rPr>
        <w:t xml:space="preserve"> Контактное лицо: заведующий </w:t>
      </w:r>
      <w:proofErr w:type="spellStart"/>
      <w:r>
        <w:rPr>
          <w:sz w:val="28"/>
        </w:rPr>
        <w:t>культурно-досуговым</w:t>
      </w:r>
      <w:proofErr w:type="spellEnd"/>
      <w:r>
        <w:rPr>
          <w:sz w:val="28"/>
        </w:rPr>
        <w:t xml:space="preserve"> отделом СПб ГБУ «Дом культуры им. В.В.Маяковского» Беляева Наталия Алексеевна.</w:t>
      </w:r>
    </w:p>
    <w:p w:rsidR="00077F96" w:rsidRDefault="00A82E2D">
      <w:pPr>
        <w:spacing w:line="276" w:lineRule="auto"/>
        <w:ind w:firstLine="709"/>
        <w:jc w:val="both"/>
        <w:rPr>
          <w:sz w:val="32"/>
        </w:rPr>
      </w:pPr>
      <w:r>
        <w:rPr>
          <w:sz w:val="28"/>
        </w:rPr>
        <w:t>6.3. Настоящее Положение является официальным приглашением на Фестиваль.</w:t>
      </w:r>
    </w:p>
    <w:p w:rsidR="00077F96" w:rsidRDefault="00077F96">
      <w:pPr>
        <w:spacing w:line="276" w:lineRule="auto"/>
        <w:ind w:firstLine="709"/>
        <w:jc w:val="both"/>
        <w:rPr>
          <w:sz w:val="32"/>
        </w:rPr>
      </w:pPr>
    </w:p>
    <w:p w:rsidR="00077F96" w:rsidRDefault="00077F96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077F96" w:rsidRDefault="00077F96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Pr="006E4F9F" w:rsidRDefault="00A82E2D" w:rsidP="006E4F9F">
      <w:pPr>
        <w:jc w:val="right"/>
        <w:rPr>
          <w:b/>
        </w:rPr>
      </w:pPr>
      <w:r w:rsidRPr="006E4F9F">
        <w:rPr>
          <w:b/>
        </w:rPr>
        <w:lastRenderedPageBreak/>
        <w:t>ПРИЛОЖЕНИЕ</w:t>
      </w:r>
      <w:r w:rsidR="006E4F9F">
        <w:rPr>
          <w:b/>
        </w:rPr>
        <w:t>:</w:t>
      </w:r>
    </w:p>
    <w:p w:rsidR="00077F96" w:rsidRDefault="00077F96"/>
    <w:p w:rsidR="00077F96" w:rsidRDefault="00077F96"/>
    <w:p w:rsidR="00077F96" w:rsidRDefault="00077F96"/>
    <w:p w:rsidR="00077F96" w:rsidRDefault="00077F96"/>
    <w:p w:rsidR="00077F96" w:rsidRDefault="00077F96"/>
    <w:p w:rsidR="00077F96" w:rsidRDefault="00A82E2D">
      <w:pPr>
        <w:jc w:val="center"/>
        <w:rPr>
          <w:b/>
          <w:sz w:val="28"/>
        </w:rPr>
      </w:pPr>
      <w:r>
        <w:rPr>
          <w:b/>
          <w:sz w:val="28"/>
        </w:rPr>
        <w:t>Заявка на участие</w:t>
      </w:r>
    </w:p>
    <w:p w:rsidR="00077F96" w:rsidRDefault="00A82E2D">
      <w:pPr>
        <w:jc w:val="center"/>
        <w:rPr>
          <w:b/>
          <w:sz w:val="28"/>
        </w:rPr>
      </w:pPr>
      <w:r>
        <w:rPr>
          <w:b/>
          <w:sz w:val="28"/>
        </w:rPr>
        <w:t>в фестивале восточного танца «Путешествие длиною в танец»:</w:t>
      </w:r>
    </w:p>
    <w:p w:rsidR="00077F96" w:rsidRDefault="00077F96">
      <w:pPr>
        <w:rPr>
          <w:b/>
        </w:rPr>
      </w:pPr>
    </w:p>
    <w:p w:rsidR="00077F96" w:rsidRDefault="00077F96">
      <w:pPr>
        <w:rPr>
          <w:b/>
        </w:rPr>
      </w:pP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Полное название коллектива/Ф.И.О. солиста_________________________________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Количество участников___________________________________________________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Возраст участников (-ка) __________________________________________________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Название номера ________________________________________________________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Хронометраж ___________________________________________________________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Учреждение_____________________________________________________________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ФИО руководителя коллектива_____________________________________________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Почтовый адрес с индексом_______________________________________________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Телефон, факс __________________________________________________________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E-mail:_________________________________________________________________</w:t>
      </w:r>
    </w:p>
    <w:p w:rsidR="00077F96" w:rsidRDefault="00A82E2D">
      <w:pPr>
        <w:spacing w:line="360" w:lineRule="auto"/>
        <w:rPr>
          <w:sz w:val="36"/>
        </w:rPr>
      </w:pPr>
      <w:r>
        <w:rPr>
          <w:sz w:val="28"/>
          <w:szCs w:val="22"/>
        </w:rPr>
        <w:t>Необходимое техническое обеспечение (указать носители)_____________________</w:t>
      </w:r>
    </w:p>
    <w:p w:rsidR="00077F96" w:rsidRDefault="00077F96">
      <w:pPr>
        <w:pStyle w:val="af8"/>
        <w:spacing w:line="360" w:lineRule="auto"/>
        <w:rPr>
          <w:sz w:val="32"/>
        </w:rPr>
      </w:pPr>
    </w:p>
    <w:p w:rsidR="00077F96" w:rsidRDefault="00077F96">
      <w:pPr>
        <w:spacing w:line="360" w:lineRule="auto"/>
        <w:rPr>
          <w:b/>
        </w:rPr>
      </w:pPr>
    </w:p>
    <w:p w:rsidR="00077F96" w:rsidRDefault="00077F96">
      <w:pPr>
        <w:spacing w:line="360" w:lineRule="auto"/>
        <w:rPr>
          <w:b/>
        </w:rPr>
      </w:pPr>
    </w:p>
    <w:p w:rsidR="00077F96" w:rsidRDefault="00077F96">
      <w:pPr>
        <w:spacing w:line="360" w:lineRule="auto"/>
        <w:rPr>
          <w:b/>
        </w:rPr>
      </w:pPr>
    </w:p>
    <w:p w:rsidR="00077F96" w:rsidRDefault="00077F96">
      <w:pPr>
        <w:spacing w:line="360" w:lineRule="auto"/>
        <w:rPr>
          <w:b/>
        </w:rPr>
      </w:pPr>
    </w:p>
    <w:p w:rsidR="00077F96" w:rsidRDefault="00077F96">
      <w:pPr>
        <w:rPr>
          <w:b/>
        </w:rPr>
      </w:pPr>
    </w:p>
    <w:p w:rsidR="00077F96" w:rsidRDefault="00077F96">
      <w:pPr>
        <w:rPr>
          <w:b/>
        </w:rPr>
      </w:pPr>
    </w:p>
    <w:p w:rsidR="00077F96" w:rsidRDefault="00077F96">
      <w:pPr>
        <w:rPr>
          <w:b/>
        </w:rPr>
      </w:pPr>
    </w:p>
    <w:p w:rsidR="00077F96" w:rsidRDefault="00077F96">
      <w:pPr>
        <w:rPr>
          <w:b/>
        </w:rPr>
      </w:pPr>
    </w:p>
    <w:p w:rsidR="00077F96" w:rsidRDefault="00077F96"/>
    <w:p w:rsidR="00077F96" w:rsidRDefault="00077F96">
      <w:pPr>
        <w:rPr>
          <w:sz w:val="28"/>
        </w:rPr>
      </w:pPr>
    </w:p>
    <w:sectPr w:rsidR="00077F96" w:rsidSect="00EE71BC">
      <w:headerReference w:type="default" r:id="rId10"/>
      <w:pgSz w:w="11906" w:h="16838"/>
      <w:pgMar w:top="851" w:right="851" w:bottom="425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000" w:rsidRDefault="00514000">
      <w:r>
        <w:separator/>
      </w:r>
    </w:p>
  </w:endnote>
  <w:endnote w:type="continuationSeparator" w:id="0">
    <w:p w:rsidR="00514000" w:rsidRDefault="00514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000" w:rsidRDefault="00514000">
      <w:r>
        <w:separator/>
      </w:r>
    </w:p>
  </w:footnote>
  <w:footnote w:type="continuationSeparator" w:id="0">
    <w:p w:rsidR="00514000" w:rsidRDefault="00514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F96" w:rsidRDefault="00077F9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A7D"/>
    <w:multiLevelType w:val="hybridMultilevel"/>
    <w:tmpl w:val="E68ACE10"/>
    <w:lvl w:ilvl="0" w:tplc="CA524D5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F003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7A15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82A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EB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A805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E23B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80A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DC83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90D9D"/>
    <w:multiLevelType w:val="hybridMultilevel"/>
    <w:tmpl w:val="09EA9130"/>
    <w:lvl w:ilvl="0" w:tplc="6F0A76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12BD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424CB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BF218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0C8EB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A5EEA5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60A3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6B8DB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6DEE02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0D33C6"/>
    <w:multiLevelType w:val="hybridMultilevel"/>
    <w:tmpl w:val="FA3C6B2E"/>
    <w:lvl w:ilvl="0" w:tplc="33444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D4FE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8CECB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E4CD0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F2C36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7D0B9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6AB5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0EDC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F2A50E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3273DB"/>
    <w:multiLevelType w:val="multilevel"/>
    <w:tmpl w:val="D5F251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2B521E10"/>
    <w:multiLevelType w:val="hybridMultilevel"/>
    <w:tmpl w:val="104C90BC"/>
    <w:lvl w:ilvl="0" w:tplc="0AEA3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348C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3E8ED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56C47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7C8CB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92817C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A38F5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0BCF7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6EAA1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A06294"/>
    <w:multiLevelType w:val="hybridMultilevel"/>
    <w:tmpl w:val="2ABE0516"/>
    <w:lvl w:ilvl="0" w:tplc="6C98728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202D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495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8A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6FA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6405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F09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387A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FC23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60FBC"/>
    <w:multiLevelType w:val="hybridMultilevel"/>
    <w:tmpl w:val="C7549558"/>
    <w:lvl w:ilvl="0" w:tplc="BB648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D02B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5543B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C1635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9A45D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9BE1D4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57ACC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4F256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472BC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5F5A82"/>
    <w:multiLevelType w:val="multilevel"/>
    <w:tmpl w:val="4FB65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8">
    <w:nsid w:val="437F2BD3"/>
    <w:multiLevelType w:val="hybridMultilevel"/>
    <w:tmpl w:val="D7BCC2AE"/>
    <w:lvl w:ilvl="0" w:tplc="02524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F447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D8034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98241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DF0AA0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3F4AEA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5F45E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DC8B93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EC431A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E33DC8"/>
    <w:multiLevelType w:val="hybridMultilevel"/>
    <w:tmpl w:val="B232A62C"/>
    <w:lvl w:ilvl="0" w:tplc="6F6AD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7A4C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102F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681D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EB2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E6B7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A60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A9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BC7F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B800DD"/>
    <w:multiLevelType w:val="hybridMultilevel"/>
    <w:tmpl w:val="97DAF238"/>
    <w:lvl w:ilvl="0" w:tplc="EEEEA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187E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1AB8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158DE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B54B6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86A0A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554B6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48B40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CF87C5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942262"/>
    <w:multiLevelType w:val="hybridMultilevel"/>
    <w:tmpl w:val="9EC8D51E"/>
    <w:lvl w:ilvl="0" w:tplc="6692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B9A07EE">
      <w:start w:val="1"/>
      <w:numFmt w:val="lowerLetter"/>
      <w:lvlText w:val="%2."/>
      <w:lvlJc w:val="left"/>
      <w:pPr>
        <w:ind w:left="1789" w:hanging="360"/>
      </w:pPr>
    </w:lvl>
    <w:lvl w:ilvl="2" w:tplc="7D8E23D0">
      <w:start w:val="1"/>
      <w:numFmt w:val="lowerRoman"/>
      <w:lvlText w:val="%3."/>
      <w:lvlJc w:val="right"/>
      <w:pPr>
        <w:ind w:left="2509" w:hanging="180"/>
      </w:pPr>
    </w:lvl>
    <w:lvl w:ilvl="3" w:tplc="409AA8E2">
      <w:start w:val="1"/>
      <w:numFmt w:val="decimal"/>
      <w:lvlText w:val="%4."/>
      <w:lvlJc w:val="left"/>
      <w:pPr>
        <w:ind w:left="3229" w:hanging="360"/>
      </w:pPr>
    </w:lvl>
    <w:lvl w:ilvl="4" w:tplc="9954A828">
      <w:start w:val="1"/>
      <w:numFmt w:val="lowerLetter"/>
      <w:lvlText w:val="%5."/>
      <w:lvlJc w:val="left"/>
      <w:pPr>
        <w:ind w:left="3949" w:hanging="360"/>
      </w:pPr>
    </w:lvl>
    <w:lvl w:ilvl="5" w:tplc="9B6028CA">
      <w:start w:val="1"/>
      <w:numFmt w:val="lowerRoman"/>
      <w:lvlText w:val="%6."/>
      <w:lvlJc w:val="right"/>
      <w:pPr>
        <w:ind w:left="4669" w:hanging="180"/>
      </w:pPr>
    </w:lvl>
    <w:lvl w:ilvl="6" w:tplc="2A94F2AC">
      <w:start w:val="1"/>
      <w:numFmt w:val="decimal"/>
      <w:lvlText w:val="%7."/>
      <w:lvlJc w:val="left"/>
      <w:pPr>
        <w:ind w:left="5389" w:hanging="360"/>
      </w:pPr>
    </w:lvl>
    <w:lvl w:ilvl="7" w:tplc="46D26DF0">
      <w:start w:val="1"/>
      <w:numFmt w:val="lowerLetter"/>
      <w:lvlText w:val="%8."/>
      <w:lvlJc w:val="left"/>
      <w:pPr>
        <w:ind w:left="6109" w:hanging="360"/>
      </w:pPr>
    </w:lvl>
    <w:lvl w:ilvl="8" w:tplc="10945A6C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3D218F"/>
    <w:multiLevelType w:val="multilevel"/>
    <w:tmpl w:val="8AFED4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4BC125B"/>
    <w:multiLevelType w:val="hybridMultilevel"/>
    <w:tmpl w:val="CA1E6EF8"/>
    <w:lvl w:ilvl="0" w:tplc="923C7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C8B6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3C4BE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58E6F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06061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1C2CB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102C2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FC6B05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E8030C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12"/>
  </w:num>
  <w:num w:numId="12">
    <w:abstractNumId w:val="9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F96"/>
    <w:rsid w:val="00077F96"/>
    <w:rsid w:val="003F2408"/>
    <w:rsid w:val="00514000"/>
    <w:rsid w:val="005712EE"/>
    <w:rsid w:val="006E4F9F"/>
    <w:rsid w:val="00A82E2D"/>
    <w:rsid w:val="00D352EA"/>
    <w:rsid w:val="00EA076B"/>
    <w:rsid w:val="00EE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71BC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E71B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E71B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E71B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E71B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E71B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E71B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E71B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E71B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E71B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E71B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E71B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E71B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E71B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E71B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E71B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E71B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E71B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E71B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E71B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E71B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E71B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EE71B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E71B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E71B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E71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E71BC"/>
    <w:rPr>
      <w:i/>
    </w:rPr>
  </w:style>
  <w:style w:type="paragraph" w:styleId="aa">
    <w:name w:val="header"/>
    <w:basedOn w:val="a"/>
    <w:link w:val="ab"/>
    <w:uiPriority w:val="99"/>
    <w:unhideWhenUsed/>
    <w:rsid w:val="00EE71BC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71BC"/>
  </w:style>
  <w:style w:type="paragraph" w:styleId="ac">
    <w:name w:val="footer"/>
    <w:basedOn w:val="a"/>
    <w:link w:val="ad"/>
    <w:uiPriority w:val="99"/>
    <w:unhideWhenUsed/>
    <w:rsid w:val="00EE71B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E71BC"/>
  </w:style>
  <w:style w:type="paragraph" w:styleId="ae">
    <w:name w:val="caption"/>
    <w:basedOn w:val="a"/>
    <w:next w:val="a"/>
    <w:uiPriority w:val="35"/>
    <w:semiHidden/>
    <w:unhideWhenUsed/>
    <w:qFormat/>
    <w:rsid w:val="00EE71B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EE71BC"/>
  </w:style>
  <w:style w:type="table" w:customStyle="1" w:styleId="TableGridLight">
    <w:name w:val="Table Grid Light"/>
    <w:basedOn w:val="a1"/>
    <w:uiPriority w:val="59"/>
    <w:rsid w:val="00EE71B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E71B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E7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EE71BC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EE71BC"/>
    <w:rPr>
      <w:sz w:val="18"/>
    </w:rPr>
  </w:style>
  <w:style w:type="character" w:styleId="af1">
    <w:name w:val="footnote reference"/>
    <w:basedOn w:val="a0"/>
    <w:uiPriority w:val="99"/>
    <w:unhideWhenUsed/>
    <w:rsid w:val="00EE71BC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EE71BC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EE71BC"/>
    <w:rPr>
      <w:sz w:val="20"/>
    </w:rPr>
  </w:style>
  <w:style w:type="character" w:styleId="af4">
    <w:name w:val="endnote reference"/>
    <w:basedOn w:val="a0"/>
    <w:uiPriority w:val="99"/>
    <w:semiHidden/>
    <w:unhideWhenUsed/>
    <w:rsid w:val="00EE71B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E71BC"/>
    <w:pPr>
      <w:spacing w:after="57"/>
    </w:pPr>
  </w:style>
  <w:style w:type="paragraph" w:styleId="23">
    <w:name w:val="toc 2"/>
    <w:basedOn w:val="a"/>
    <w:next w:val="a"/>
    <w:uiPriority w:val="39"/>
    <w:unhideWhenUsed/>
    <w:rsid w:val="00EE71B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E71B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E71B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E71B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E71B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E71B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E71B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E71BC"/>
    <w:pPr>
      <w:spacing w:after="57"/>
      <w:ind w:left="2268"/>
    </w:pPr>
  </w:style>
  <w:style w:type="paragraph" w:styleId="af5">
    <w:name w:val="TOC Heading"/>
    <w:uiPriority w:val="39"/>
    <w:unhideWhenUsed/>
    <w:rsid w:val="00EE71BC"/>
  </w:style>
  <w:style w:type="paragraph" w:styleId="af6">
    <w:name w:val="table of figures"/>
    <w:basedOn w:val="a"/>
    <w:next w:val="a"/>
    <w:uiPriority w:val="99"/>
    <w:unhideWhenUsed/>
    <w:rsid w:val="00EE71BC"/>
  </w:style>
  <w:style w:type="table" w:styleId="af7">
    <w:name w:val="Table Grid"/>
    <w:basedOn w:val="a1"/>
    <w:uiPriority w:val="59"/>
    <w:rsid w:val="00EE71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71BC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rmal (Web)"/>
    <w:basedOn w:val="a"/>
    <w:uiPriority w:val="99"/>
    <w:semiHidden/>
    <w:unhideWhenUsed/>
    <w:rsid w:val="00EE71BC"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sid w:val="00EE71BC"/>
    <w:rPr>
      <w:b/>
      <w:bCs/>
    </w:rPr>
  </w:style>
  <w:style w:type="character" w:customStyle="1" w:styleId="apple-converted-space">
    <w:name w:val="apple-converted-space"/>
    <w:basedOn w:val="a0"/>
    <w:rsid w:val="00EE71BC"/>
  </w:style>
  <w:style w:type="character" w:styleId="afa">
    <w:name w:val="Emphasis"/>
    <w:basedOn w:val="a0"/>
    <w:uiPriority w:val="20"/>
    <w:qFormat/>
    <w:rsid w:val="00EE71BC"/>
    <w:rPr>
      <w:i/>
      <w:iCs/>
    </w:rPr>
  </w:style>
  <w:style w:type="character" w:styleId="afb">
    <w:name w:val="Hyperlink"/>
    <w:basedOn w:val="a0"/>
    <w:uiPriority w:val="99"/>
    <w:unhideWhenUsed/>
    <w:rsid w:val="00EE71BC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EE7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mayak-kd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ov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81661-2DEF-478A-AD7A-B0A79C53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2024-02-19T10:38:00Z</cp:lastPrinted>
  <dcterms:created xsi:type="dcterms:W3CDTF">2024-02-19T10:40:00Z</dcterms:created>
  <dcterms:modified xsi:type="dcterms:W3CDTF">2024-02-19T10:40:00Z</dcterms:modified>
</cp:coreProperties>
</file>