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D106F" w:rsidRPr="00AC2165" w:rsidRDefault="00BD3EB9" w:rsidP="00B864D1">
      <w:pPr>
        <w:shd w:val="clear" w:color="auto" w:fill="FFFFFF"/>
        <w:spacing w:after="0" w:line="240" w:lineRule="auto"/>
        <w:jc w:val="center"/>
        <w:rPr>
          <w:rFonts w:ascii="Times New Roman" w:hAnsi="Times New Roman" w:cs="Times New Roman"/>
        </w:rPr>
      </w:pPr>
      <w:r w:rsidRPr="00AC2165">
        <w:rPr>
          <w:rFonts w:ascii="Times New Roman" w:hAnsi="Times New Roman" w:cs="Times New Roman"/>
        </w:rPr>
        <w:fldChar w:fldCharType="begin"/>
      </w:r>
      <w:r w:rsidRPr="00AC2165">
        <w:rPr>
          <w:rFonts w:ascii="Times New Roman" w:hAnsi="Times New Roman" w:cs="Times New Roman"/>
        </w:rPr>
        <w:instrText xml:space="preserve"> HYPERLINK "https://78.мвд.рф/citizens/gosuslugi/управление-по-вопросам миграции/государственные-услуги-предоставляемые-и/поле" </w:instrText>
      </w:r>
      <w:r w:rsidRPr="00AC2165">
        <w:rPr>
          <w:rFonts w:ascii="Times New Roman" w:hAnsi="Times New Roman" w:cs="Times New Roman"/>
        </w:rPr>
        <w:fldChar w:fldCharType="separate"/>
      </w:r>
      <w:r w:rsidRPr="00AC2165">
        <w:rPr>
          <w:rStyle w:val="a6"/>
          <w:rFonts w:ascii="Times New Roman" w:hAnsi="Times New Roman" w:cs="Times New Roman"/>
        </w:rPr>
        <w:t>https://78.мвд.рф/citizens/gosuslugi/управление-по-вопросам миграции/государственные-услуги-предоставляемые-и/поле</w:t>
      </w:r>
      <w:r w:rsidRPr="00AC2165">
        <w:rPr>
          <w:rFonts w:ascii="Times New Roman" w:hAnsi="Times New Roman" w:cs="Times New Roman"/>
        </w:rPr>
        <w:fldChar w:fldCharType="end"/>
      </w:r>
    </w:p>
    <w:p w:rsidR="00BD3EB9" w:rsidRPr="00BD3EB9" w:rsidRDefault="00BD3EB9" w:rsidP="00BD3EB9">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6F3D06" w:rsidRPr="001654C4" w:rsidRDefault="006F3D06" w:rsidP="001654C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654C4">
        <w:rPr>
          <w:rFonts w:ascii="Times New Roman" w:eastAsia="Times New Roman" w:hAnsi="Times New Roman" w:cs="Times New Roman"/>
          <w:b/>
          <w:bCs/>
          <w:color w:val="000000"/>
          <w:sz w:val="28"/>
          <w:szCs w:val="28"/>
          <w:lang w:eastAsia="ru-RU"/>
        </w:rPr>
        <w:t>ИНФОРМАЦИЯ</w:t>
      </w:r>
    </w:p>
    <w:p w:rsidR="001654C4" w:rsidRPr="001654C4" w:rsidRDefault="006F3D06" w:rsidP="001654C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654C4">
        <w:rPr>
          <w:rFonts w:ascii="Times New Roman" w:eastAsia="Times New Roman" w:hAnsi="Times New Roman" w:cs="Times New Roman"/>
          <w:b/>
          <w:bCs/>
          <w:color w:val="000000"/>
          <w:sz w:val="28"/>
          <w:szCs w:val="28"/>
          <w:lang w:eastAsia="ru-RU"/>
        </w:rPr>
        <w:t>для граждан, вынужденно покинувших территорию</w:t>
      </w:r>
    </w:p>
    <w:p w:rsidR="006F3D06" w:rsidRDefault="006F3D06" w:rsidP="001654C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654C4">
        <w:rPr>
          <w:rFonts w:ascii="Times New Roman" w:eastAsia="Times New Roman" w:hAnsi="Times New Roman" w:cs="Times New Roman"/>
          <w:b/>
          <w:bCs/>
          <w:color w:val="000000"/>
          <w:sz w:val="28"/>
          <w:szCs w:val="28"/>
          <w:lang w:eastAsia="ru-RU"/>
        </w:rPr>
        <w:t>Донецкой и Луганской Народных Республик и Украину</w:t>
      </w:r>
    </w:p>
    <w:p w:rsidR="0031000B" w:rsidRPr="001654C4" w:rsidRDefault="0031000B" w:rsidP="001654C4">
      <w:pPr>
        <w:shd w:val="clear" w:color="auto" w:fill="FFFFFF"/>
        <w:spacing w:after="0" w:line="240" w:lineRule="auto"/>
        <w:jc w:val="center"/>
        <w:rPr>
          <w:rFonts w:ascii="Times New Roman" w:eastAsia="Times New Roman" w:hAnsi="Times New Roman" w:cs="Times New Roman"/>
          <w:color w:val="000000"/>
          <w:sz w:val="28"/>
          <w:szCs w:val="28"/>
          <w:lang w:eastAsia="ru-RU"/>
        </w:rPr>
      </w:pPr>
    </w:p>
    <w:tbl>
      <w:tblPr>
        <w:tblW w:w="9450" w:type="dxa"/>
        <w:tblBorders>
          <w:top w:val="single" w:sz="6" w:space="0" w:color="CECECE"/>
          <w:left w:val="single" w:sz="6" w:space="0" w:color="CECECE"/>
          <w:bottom w:val="single" w:sz="6" w:space="0" w:color="CECECE"/>
          <w:right w:val="single" w:sz="6" w:space="0" w:color="CECECE"/>
        </w:tblBorders>
        <w:tblCellMar>
          <w:left w:w="0" w:type="dxa"/>
          <w:right w:w="0" w:type="dxa"/>
        </w:tblCellMar>
        <w:tblLook w:val="04A0" w:firstRow="1" w:lastRow="0" w:firstColumn="1" w:lastColumn="0" w:noHBand="0" w:noVBand="1"/>
      </w:tblPr>
      <w:tblGrid>
        <w:gridCol w:w="841"/>
        <w:gridCol w:w="2395"/>
        <w:gridCol w:w="6214"/>
      </w:tblGrid>
      <w:tr w:rsidR="006F3D06" w:rsidRPr="001654C4" w:rsidTr="006F3D06">
        <w:tc>
          <w:tcPr>
            <w:tcW w:w="96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 </w:t>
            </w:r>
            <w:proofErr w:type="gramStart"/>
            <w:r w:rsidRPr="001654C4">
              <w:rPr>
                <w:rFonts w:ascii="Times New Roman" w:eastAsia="Times New Roman" w:hAnsi="Times New Roman" w:cs="Times New Roman"/>
                <w:color w:val="000000"/>
                <w:sz w:val="24"/>
                <w:szCs w:val="24"/>
                <w:lang w:eastAsia="ru-RU"/>
              </w:rPr>
              <w:t>п</w:t>
            </w:r>
            <w:proofErr w:type="gramEnd"/>
            <w:r w:rsidRPr="001654C4">
              <w:rPr>
                <w:rFonts w:ascii="Times New Roman" w:eastAsia="Times New Roman" w:hAnsi="Times New Roman" w:cs="Times New Roman"/>
                <w:color w:val="000000"/>
                <w:sz w:val="24"/>
                <w:szCs w:val="24"/>
                <w:lang w:eastAsia="ru-RU"/>
              </w:rPr>
              <w:t>/п</w:t>
            </w:r>
          </w:p>
        </w:tc>
        <w:tc>
          <w:tcPr>
            <w:tcW w:w="255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ВОЗМОЖНЫЕ ВОПРОСЫ</w:t>
            </w:r>
          </w:p>
        </w:tc>
        <w:tc>
          <w:tcPr>
            <w:tcW w:w="723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w:t>
            </w:r>
          </w:p>
        </w:tc>
      </w:tr>
      <w:tr w:rsidR="006F3D06" w:rsidRPr="001654C4" w:rsidTr="006F3D06">
        <w:tc>
          <w:tcPr>
            <w:tcW w:w="960" w:type="dxa"/>
            <w:vMerge w:val="restart"/>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1.</w:t>
            </w:r>
          </w:p>
        </w:tc>
        <w:tc>
          <w:tcPr>
            <w:tcW w:w="2550" w:type="dxa"/>
            <w:vMerge w:val="restart"/>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Получение, оформление:</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 Разрешения на временное проживание в Российской Федерации;</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 Вида на жительства.</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 </w:t>
            </w:r>
          </w:p>
        </w:tc>
        <w:tc>
          <w:tcPr>
            <w:tcW w:w="723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1654C4"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u w:val="single"/>
                <w:lang w:eastAsia="ru-RU"/>
              </w:rPr>
              <w:t xml:space="preserve">На территории </w:t>
            </w:r>
            <w:r w:rsidR="006F3D06" w:rsidRPr="001654C4">
              <w:rPr>
                <w:rFonts w:ascii="Times New Roman" w:eastAsia="Times New Roman" w:hAnsi="Times New Roman" w:cs="Times New Roman"/>
                <w:b/>
                <w:bCs/>
                <w:sz w:val="24"/>
                <w:szCs w:val="24"/>
                <w:u w:val="single"/>
                <w:lang w:eastAsia="ru-RU"/>
              </w:rPr>
              <w:t>Ленинградской области</w:t>
            </w:r>
            <w:r w:rsidRPr="001654C4">
              <w:rPr>
                <w:rFonts w:ascii="Times New Roman" w:eastAsia="Times New Roman" w:hAnsi="Times New Roman" w:cs="Times New Roman"/>
                <w:b/>
                <w:bCs/>
                <w:sz w:val="24"/>
                <w:szCs w:val="24"/>
                <w:u w:val="single"/>
                <w:lang w:eastAsia="ru-RU"/>
              </w:rPr>
              <w:t>:</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 xml:space="preserve">В  территориальных районных подразделениях Ленинградской области </w:t>
            </w:r>
            <w:proofErr w:type="gramStart"/>
            <w:r w:rsidRPr="001654C4">
              <w:rPr>
                <w:rFonts w:ascii="Times New Roman" w:eastAsia="Times New Roman" w:hAnsi="Times New Roman" w:cs="Times New Roman"/>
                <w:sz w:val="24"/>
                <w:szCs w:val="24"/>
                <w:lang w:eastAsia="ru-RU"/>
              </w:rPr>
              <w:t>согласно график</w:t>
            </w:r>
            <w:r w:rsidR="001654C4" w:rsidRPr="001654C4">
              <w:rPr>
                <w:rFonts w:ascii="Times New Roman" w:eastAsia="Times New Roman" w:hAnsi="Times New Roman" w:cs="Times New Roman"/>
                <w:sz w:val="24"/>
                <w:szCs w:val="24"/>
                <w:lang w:eastAsia="ru-RU"/>
              </w:rPr>
              <w:t>а</w:t>
            </w:r>
            <w:proofErr w:type="gramEnd"/>
            <w:r w:rsidRPr="001654C4">
              <w:rPr>
                <w:rFonts w:ascii="Times New Roman" w:eastAsia="Times New Roman" w:hAnsi="Times New Roman" w:cs="Times New Roman"/>
                <w:sz w:val="24"/>
                <w:szCs w:val="24"/>
                <w:lang w:eastAsia="ru-RU"/>
              </w:rPr>
              <w:t xml:space="preserve"> приема граждан, размещенного на официальных сайтах территориальных органов МВД России на районном уровне Санкт-Петербурга и Ленинградской области.</w:t>
            </w:r>
          </w:p>
        </w:tc>
      </w:tr>
      <w:tr w:rsidR="006F3D06" w:rsidRPr="001654C4" w:rsidTr="006F3D06">
        <w:tc>
          <w:tcPr>
            <w:tcW w:w="0" w:type="auto"/>
            <w:vMerge/>
            <w:tcBorders>
              <w:top w:val="single" w:sz="6" w:space="0" w:color="CECECE"/>
              <w:left w:val="single" w:sz="6" w:space="0" w:color="CECECE"/>
              <w:bottom w:val="single" w:sz="6" w:space="0" w:color="CECECE"/>
              <w:right w:val="single" w:sz="6" w:space="0" w:color="CECECE"/>
            </w:tcBorders>
            <w:vAlign w:val="cente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CECECE"/>
              <w:left w:val="single" w:sz="6" w:space="0" w:color="CECECE"/>
              <w:bottom w:val="single" w:sz="6" w:space="0" w:color="CECECE"/>
              <w:right w:val="single" w:sz="6" w:space="0" w:color="CECECE"/>
            </w:tcBorders>
            <w:vAlign w:val="cente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p>
        </w:tc>
        <w:tc>
          <w:tcPr>
            <w:tcW w:w="723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7D106F" w:rsidRDefault="001654C4"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u w:val="single"/>
                <w:lang w:eastAsia="ru-RU"/>
              </w:rPr>
              <w:t xml:space="preserve">В </w:t>
            </w:r>
            <w:r w:rsidR="006F3D06" w:rsidRPr="001654C4">
              <w:rPr>
                <w:rFonts w:ascii="Times New Roman" w:eastAsia="Times New Roman" w:hAnsi="Times New Roman" w:cs="Times New Roman"/>
                <w:b/>
                <w:bCs/>
                <w:color w:val="000000"/>
                <w:sz w:val="24"/>
                <w:szCs w:val="24"/>
                <w:u w:val="single"/>
                <w:lang w:eastAsia="ru-RU"/>
              </w:rPr>
              <w:t>Санкт-Петербург</w:t>
            </w:r>
            <w:r w:rsidRPr="001654C4">
              <w:rPr>
                <w:rFonts w:ascii="Times New Roman" w:eastAsia="Times New Roman" w:hAnsi="Times New Roman" w:cs="Times New Roman"/>
                <w:b/>
                <w:bCs/>
                <w:color w:val="000000"/>
                <w:sz w:val="24"/>
                <w:szCs w:val="24"/>
                <w:u w:val="single"/>
                <w:lang w:eastAsia="ru-RU"/>
              </w:rPr>
              <w:t>е</w:t>
            </w:r>
            <w:r w:rsidRPr="007D106F">
              <w:rPr>
                <w:rFonts w:ascii="Times New Roman" w:eastAsia="Times New Roman" w:hAnsi="Times New Roman" w:cs="Times New Roman"/>
                <w:b/>
                <w:bCs/>
                <w:color w:val="000000"/>
                <w:sz w:val="24"/>
                <w:szCs w:val="24"/>
                <w:u w:val="single"/>
                <w:lang w:eastAsia="ru-RU"/>
              </w:rPr>
              <w:t>:</w:t>
            </w:r>
          </w:p>
          <w:p w:rsidR="001654C4" w:rsidRPr="001654C4" w:rsidRDefault="006F3D06" w:rsidP="001654C4">
            <w:pPr>
              <w:spacing w:after="0" w:line="240" w:lineRule="auto"/>
              <w:jc w:val="both"/>
              <w:rPr>
                <w:rFonts w:ascii="Times New Roman" w:eastAsia="Times New Roman" w:hAnsi="Times New Roman" w:cs="Times New Roman"/>
                <w:b/>
                <w:bCs/>
                <w:color w:val="000000"/>
                <w:sz w:val="24"/>
                <w:szCs w:val="24"/>
                <w:lang w:eastAsia="ru-RU"/>
              </w:rPr>
            </w:pPr>
            <w:r w:rsidRPr="001654C4">
              <w:rPr>
                <w:rFonts w:ascii="Times New Roman" w:eastAsia="Times New Roman" w:hAnsi="Times New Roman" w:cs="Times New Roman"/>
                <w:color w:val="000000"/>
                <w:sz w:val="24"/>
                <w:szCs w:val="24"/>
                <w:lang w:eastAsia="ru-RU"/>
              </w:rPr>
              <w:t>Отдел оформления разрешений на временное проживание и видов на жительство Управления по вопросам миграции ГУ МВД России по г. Санкт-Петербургу и Ленинградской области, расположенный по адресу:</w:t>
            </w:r>
            <w:r w:rsidRPr="001654C4">
              <w:rPr>
                <w:rFonts w:ascii="Times New Roman" w:eastAsia="Times New Roman" w:hAnsi="Times New Roman" w:cs="Times New Roman"/>
                <w:b/>
                <w:bCs/>
                <w:color w:val="000000"/>
                <w:sz w:val="24"/>
                <w:szCs w:val="24"/>
                <w:lang w:eastAsia="ru-RU"/>
              </w:rPr>
              <w:t> </w:t>
            </w:r>
          </w:p>
          <w:p w:rsidR="001654C4" w:rsidRPr="001654C4" w:rsidRDefault="006F3D06" w:rsidP="001654C4">
            <w:pPr>
              <w:spacing w:after="0" w:line="240" w:lineRule="auto"/>
              <w:jc w:val="both"/>
              <w:rPr>
                <w:rFonts w:ascii="Times New Roman" w:eastAsia="Times New Roman" w:hAnsi="Times New Roman" w:cs="Times New Roman"/>
                <w:b/>
                <w:bCs/>
                <w:color w:val="000000"/>
                <w:sz w:val="24"/>
                <w:szCs w:val="24"/>
                <w:u w:val="single"/>
                <w:lang w:eastAsia="ru-RU"/>
              </w:rPr>
            </w:pPr>
            <w:r w:rsidRPr="001654C4">
              <w:rPr>
                <w:rFonts w:ascii="Times New Roman" w:eastAsia="Times New Roman" w:hAnsi="Times New Roman" w:cs="Times New Roman"/>
                <w:b/>
                <w:bCs/>
                <w:color w:val="000000"/>
                <w:sz w:val="24"/>
                <w:szCs w:val="24"/>
                <w:u w:val="single"/>
                <w:lang w:eastAsia="ru-RU"/>
              </w:rPr>
              <w:t>г. Санкт-Петербург, ул. Красного Текстильщика,</w:t>
            </w:r>
          </w:p>
          <w:p w:rsidR="001654C4"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u w:val="single"/>
                <w:lang w:eastAsia="ru-RU"/>
              </w:rPr>
              <w:t>д. 10-12</w:t>
            </w:r>
            <w:r w:rsidRPr="001654C4">
              <w:rPr>
                <w:rFonts w:ascii="Times New Roman" w:eastAsia="Times New Roman" w:hAnsi="Times New Roman" w:cs="Times New Roman"/>
                <w:color w:val="000000"/>
                <w:sz w:val="24"/>
                <w:szCs w:val="24"/>
                <w:lang w:eastAsia="ru-RU"/>
              </w:rPr>
              <w:t xml:space="preserve"> (2 этаж, 3 этаж), </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тел.: </w:t>
            </w:r>
            <w:r w:rsidRPr="001654C4">
              <w:rPr>
                <w:rFonts w:ascii="Times New Roman" w:eastAsia="Times New Roman" w:hAnsi="Times New Roman" w:cs="Times New Roman"/>
                <w:b/>
                <w:bCs/>
                <w:color w:val="000000"/>
                <w:sz w:val="24"/>
                <w:szCs w:val="24"/>
                <w:lang w:eastAsia="ru-RU"/>
              </w:rPr>
              <w:t>(812)383-94-81, (812)383-94-82</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График приема:</w:t>
            </w:r>
            <w:r w:rsidR="001654C4" w:rsidRPr="001654C4">
              <w:rPr>
                <w:rFonts w:ascii="Times New Roman" w:eastAsia="Times New Roman" w:hAnsi="Times New Roman" w:cs="Times New Roman"/>
                <w:b/>
                <w:bCs/>
                <w:color w:val="000000"/>
                <w:sz w:val="24"/>
                <w:szCs w:val="24"/>
                <w:lang w:eastAsia="ru-RU"/>
              </w:rPr>
              <w:t xml:space="preserve"> </w:t>
            </w:r>
            <w:r w:rsidRPr="001654C4">
              <w:rPr>
                <w:rFonts w:ascii="Times New Roman" w:eastAsia="Times New Roman" w:hAnsi="Times New Roman" w:cs="Times New Roman"/>
                <w:b/>
                <w:bCs/>
                <w:color w:val="000000"/>
                <w:sz w:val="24"/>
                <w:szCs w:val="24"/>
                <w:lang w:eastAsia="ru-RU"/>
              </w:rPr>
              <w:t>Понедельник - 14.00-20.00</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Вторник, Четверг, Пятница - 09.00-13.00</w:t>
            </w:r>
          </w:p>
        </w:tc>
      </w:tr>
      <w:tr w:rsidR="006F3D06" w:rsidRPr="001654C4" w:rsidTr="006F3D06">
        <w:tc>
          <w:tcPr>
            <w:tcW w:w="960" w:type="dxa"/>
            <w:vMerge w:val="restart"/>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2.</w:t>
            </w:r>
          </w:p>
        </w:tc>
        <w:tc>
          <w:tcPr>
            <w:tcW w:w="2550" w:type="dxa"/>
            <w:vMerge w:val="restart"/>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Приобретение гражданства Российской Федерации</w:t>
            </w:r>
          </w:p>
        </w:tc>
        <w:tc>
          <w:tcPr>
            <w:tcW w:w="723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1654C4"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u w:val="single"/>
                <w:lang w:eastAsia="ru-RU"/>
              </w:rPr>
              <w:t xml:space="preserve">На территории </w:t>
            </w:r>
            <w:r w:rsidR="006F3D06" w:rsidRPr="001654C4">
              <w:rPr>
                <w:rFonts w:ascii="Times New Roman" w:eastAsia="Times New Roman" w:hAnsi="Times New Roman" w:cs="Times New Roman"/>
                <w:b/>
                <w:bCs/>
                <w:sz w:val="24"/>
                <w:szCs w:val="24"/>
                <w:u w:val="single"/>
                <w:lang w:eastAsia="ru-RU"/>
              </w:rPr>
              <w:t>Ленинградской области</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 xml:space="preserve">В  территориальных районных подразделениях Ленинградской области </w:t>
            </w:r>
            <w:proofErr w:type="gramStart"/>
            <w:r w:rsidRPr="001654C4">
              <w:rPr>
                <w:rFonts w:ascii="Times New Roman" w:eastAsia="Times New Roman" w:hAnsi="Times New Roman" w:cs="Times New Roman"/>
                <w:sz w:val="24"/>
                <w:szCs w:val="24"/>
                <w:lang w:eastAsia="ru-RU"/>
              </w:rPr>
              <w:t>согласно графика</w:t>
            </w:r>
            <w:proofErr w:type="gramEnd"/>
            <w:r w:rsidRPr="001654C4">
              <w:rPr>
                <w:rFonts w:ascii="Times New Roman" w:eastAsia="Times New Roman" w:hAnsi="Times New Roman" w:cs="Times New Roman"/>
                <w:sz w:val="24"/>
                <w:szCs w:val="24"/>
                <w:lang w:eastAsia="ru-RU"/>
              </w:rPr>
              <w:t xml:space="preserve"> приема граждан, размещенного на официальных сайтах территориальных органов МВД России на районном уровне Санкт-Петербурга и Ленинградской области</w:t>
            </w:r>
          </w:p>
        </w:tc>
      </w:tr>
      <w:tr w:rsidR="006F3D06" w:rsidRPr="001654C4" w:rsidTr="006F3D06">
        <w:tc>
          <w:tcPr>
            <w:tcW w:w="0" w:type="auto"/>
            <w:vMerge/>
            <w:tcBorders>
              <w:top w:val="single" w:sz="6" w:space="0" w:color="CECECE"/>
              <w:left w:val="single" w:sz="6" w:space="0" w:color="CECECE"/>
              <w:bottom w:val="single" w:sz="6" w:space="0" w:color="CECECE"/>
              <w:right w:val="single" w:sz="6" w:space="0" w:color="CECECE"/>
            </w:tcBorders>
            <w:vAlign w:val="cente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CECECE"/>
              <w:left w:val="single" w:sz="6" w:space="0" w:color="CECECE"/>
              <w:bottom w:val="single" w:sz="6" w:space="0" w:color="CECECE"/>
              <w:right w:val="single" w:sz="6" w:space="0" w:color="CECECE"/>
            </w:tcBorders>
            <w:vAlign w:val="cente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p>
        </w:tc>
        <w:tc>
          <w:tcPr>
            <w:tcW w:w="723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1654C4"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u w:val="single"/>
                <w:lang w:eastAsia="ru-RU"/>
              </w:rPr>
              <w:t xml:space="preserve">В </w:t>
            </w:r>
            <w:r w:rsidR="006F3D06" w:rsidRPr="001654C4">
              <w:rPr>
                <w:rFonts w:ascii="Times New Roman" w:eastAsia="Times New Roman" w:hAnsi="Times New Roman" w:cs="Times New Roman"/>
                <w:b/>
                <w:bCs/>
                <w:color w:val="000000"/>
                <w:sz w:val="24"/>
                <w:szCs w:val="24"/>
                <w:u w:val="single"/>
                <w:lang w:eastAsia="ru-RU"/>
              </w:rPr>
              <w:t>Санкт-Петербург</w:t>
            </w:r>
            <w:r w:rsidRPr="001654C4">
              <w:rPr>
                <w:rFonts w:ascii="Times New Roman" w:eastAsia="Times New Roman" w:hAnsi="Times New Roman" w:cs="Times New Roman"/>
                <w:b/>
                <w:bCs/>
                <w:color w:val="000000"/>
                <w:sz w:val="24"/>
                <w:szCs w:val="24"/>
                <w:u w:val="single"/>
                <w:lang w:eastAsia="ru-RU"/>
              </w:rPr>
              <w:t>е:</w:t>
            </w:r>
            <w:r w:rsidR="006F3D06" w:rsidRPr="001654C4">
              <w:rPr>
                <w:rFonts w:ascii="Times New Roman" w:eastAsia="Times New Roman" w:hAnsi="Times New Roman" w:cs="Times New Roman"/>
                <w:b/>
                <w:bCs/>
                <w:color w:val="000000"/>
                <w:sz w:val="24"/>
                <w:szCs w:val="24"/>
                <w:u w:val="single"/>
                <w:lang w:eastAsia="ru-RU"/>
              </w:rPr>
              <w:t> </w:t>
            </w:r>
            <w:r w:rsidR="006F3D06" w:rsidRPr="001654C4">
              <w:rPr>
                <w:rFonts w:ascii="Times New Roman" w:eastAsia="Times New Roman" w:hAnsi="Times New Roman" w:cs="Times New Roman"/>
                <w:color w:val="000000"/>
                <w:sz w:val="24"/>
                <w:szCs w:val="24"/>
                <w:lang w:eastAsia="ru-RU"/>
              </w:rPr>
              <w:t xml:space="preserve">с 01.02.2022 в территориальных районных подразделениях г. Санкт-Петербурга </w:t>
            </w:r>
            <w:proofErr w:type="gramStart"/>
            <w:r w:rsidR="006F3D06" w:rsidRPr="001654C4">
              <w:rPr>
                <w:rFonts w:ascii="Times New Roman" w:eastAsia="Times New Roman" w:hAnsi="Times New Roman" w:cs="Times New Roman"/>
                <w:color w:val="000000"/>
                <w:sz w:val="24"/>
                <w:szCs w:val="24"/>
                <w:lang w:eastAsia="ru-RU"/>
              </w:rPr>
              <w:t>согласно графика</w:t>
            </w:r>
            <w:proofErr w:type="gramEnd"/>
            <w:r w:rsidR="006F3D06" w:rsidRPr="001654C4">
              <w:rPr>
                <w:rFonts w:ascii="Times New Roman" w:eastAsia="Times New Roman" w:hAnsi="Times New Roman" w:cs="Times New Roman"/>
                <w:color w:val="000000"/>
                <w:sz w:val="24"/>
                <w:szCs w:val="24"/>
                <w:lang w:eastAsia="ru-RU"/>
              </w:rPr>
              <w:t xml:space="preserve"> приема граждан, размещенного на официальных сайтах территориальных органов МВД России на районном уровне Санкт-Петербурга и Ленинградской области</w:t>
            </w:r>
            <w:r w:rsidR="006F3D06" w:rsidRPr="001654C4">
              <w:rPr>
                <w:rFonts w:ascii="Times New Roman" w:eastAsia="Times New Roman" w:hAnsi="Times New Roman" w:cs="Times New Roman"/>
                <w:b/>
                <w:bCs/>
                <w:color w:val="000000"/>
                <w:sz w:val="24"/>
                <w:szCs w:val="24"/>
                <w:lang w:eastAsia="ru-RU"/>
              </w:rPr>
              <w:t>.</w:t>
            </w:r>
          </w:p>
        </w:tc>
      </w:tr>
      <w:tr w:rsidR="006F3D06" w:rsidRPr="001654C4" w:rsidTr="006F3D06">
        <w:tc>
          <w:tcPr>
            <w:tcW w:w="96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3.</w:t>
            </w:r>
          </w:p>
        </w:tc>
        <w:tc>
          <w:tcPr>
            <w:tcW w:w="255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Получение, оформление:</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 Патента на работу.</w:t>
            </w:r>
          </w:p>
        </w:tc>
        <w:tc>
          <w:tcPr>
            <w:tcW w:w="723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Отдел по вопросам трудовой миграции Управления по вопросам миграции ГУ МВД России по г. Санкт-Петербургу и Ленинградской области, расположенный по адресу:</w:t>
            </w:r>
            <w:r w:rsidRPr="001654C4">
              <w:rPr>
                <w:rFonts w:ascii="Times New Roman" w:eastAsia="Times New Roman" w:hAnsi="Times New Roman" w:cs="Times New Roman"/>
                <w:b/>
                <w:bCs/>
                <w:sz w:val="24"/>
                <w:szCs w:val="24"/>
                <w:lang w:eastAsia="ru-RU"/>
              </w:rPr>
              <w:t> </w:t>
            </w:r>
            <w:r w:rsidRPr="001654C4">
              <w:rPr>
                <w:rFonts w:ascii="Times New Roman" w:eastAsia="Times New Roman" w:hAnsi="Times New Roman" w:cs="Times New Roman"/>
                <w:b/>
                <w:bCs/>
                <w:sz w:val="24"/>
                <w:szCs w:val="24"/>
                <w:u w:val="single"/>
                <w:lang w:eastAsia="ru-RU"/>
              </w:rPr>
              <w:t>г. Санкт-Петербург, ул. Красного Текстильщика, д.15</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Консультации отдела по вопросам трудовой миграции осуществляется по тел.:</w:t>
            </w:r>
            <w:r w:rsidRPr="001654C4">
              <w:rPr>
                <w:rFonts w:ascii="Times New Roman" w:eastAsia="Times New Roman" w:hAnsi="Times New Roman" w:cs="Times New Roman"/>
                <w:b/>
                <w:bCs/>
                <w:sz w:val="24"/>
                <w:szCs w:val="24"/>
                <w:lang w:eastAsia="ru-RU"/>
              </w:rPr>
              <w:t> </w:t>
            </w:r>
            <w:r w:rsidR="001654C4" w:rsidRPr="001654C4">
              <w:rPr>
                <w:rFonts w:ascii="Times New Roman" w:eastAsia="Times New Roman" w:hAnsi="Times New Roman" w:cs="Times New Roman"/>
                <w:b/>
                <w:bCs/>
                <w:sz w:val="24"/>
                <w:szCs w:val="24"/>
                <w:lang w:eastAsia="ru-RU"/>
              </w:rPr>
              <w:t xml:space="preserve"> </w:t>
            </w:r>
            <w:r w:rsidRPr="001654C4">
              <w:rPr>
                <w:rFonts w:ascii="Times New Roman" w:eastAsia="Times New Roman" w:hAnsi="Times New Roman" w:cs="Times New Roman"/>
                <w:b/>
                <w:bCs/>
                <w:sz w:val="24"/>
                <w:szCs w:val="24"/>
                <w:lang w:eastAsia="ru-RU"/>
              </w:rPr>
              <w:t>(812) 318-06-26</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В подразделении осуществляются консультации по пятницам с 09.30 до 16.10, перерыв на обед с 13.00 до 13.45 (251 окно)</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График приема:</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 xml:space="preserve">Понедельник-Четверг с 09.30 до 17.10. Перерыв </w:t>
            </w:r>
            <w:r w:rsidR="00BD3EB9" w:rsidRPr="00BD3EB9">
              <w:rPr>
                <w:rFonts w:ascii="Times New Roman" w:eastAsia="Times New Roman" w:hAnsi="Times New Roman" w:cs="Times New Roman"/>
                <w:b/>
                <w:bCs/>
                <w:sz w:val="24"/>
                <w:szCs w:val="24"/>
                <w:lang w:eastAsia="ru-RU"/>
              </w:rPr>
              <w:t xml:space="preserve">                                                     </w:t>
            </w:r>
            <w:r w:rsidRPr="001654C4">
              <w:rPr>
                <w:rFonts w:ascii="Times New Roman" w:eastAsia="Times New Roman" w:hAnsi="Times New Roman" w:cs="Times New Roman"/>
                <w:b/>
                <w:bCs/>
                <w:sz w:val="24"/>
                <w:szCs w:val="24"/>
                <w:lang w:eastAsia="ru-RU"/>
              </w:rPr>
              <w:lastRenderedPageBreak/>
              <w:t>в приеме заявителей устанавливается с 13.00 часов до 13.45 часов.</w:t>
            </w:r>
          </w:p>
        </w:tc>
      </w:tr>
      <w:tr w:rsidR="006F3D06" w:rsidRPr="001654C4" w:rsidTr="006F3D06">
        <w:tc>
          <w:tcPr>
            <w:tcW w:w="96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lastRenderedPageBreak/>
              <w:t>4.</w:t>
            </w:r>
          </w:p>
        </w:tc>
        <w:tc>
          <w:tcPr>
            <w:tcW w:w="255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Оформление:</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Статуса беженца;</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Вынужденного переселенца.</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Предоставление временного убежища.</w:t>
            </w:r>
          </w:p>
        </w:tc>
        <w:tc>
          <w:tcPr>
            <w:tcW w:w="723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Отдел по работе с соотечественниками, беженцами и переселенцами УВМ ГУ МВД России по г. Санкт-Петербургу и Ленинградской области, расположенный  по адресу:</w:t>
            </w:r>
            <w:r w:rsidRPr="001654C4">
              <w:rPr>
                <w:rFonts w:ascii="Times New Roman" w:eastAsia="Times New Roman" w:hAnsi="Times New Roman" w:cs="Times New Roman"/>
                <w:color w:val="000000"/>
                <w:sz w:val="24"/>
                <w:szCs w:val="24"/>
                <w:u w:val="single"/>
                <w:lang w:eastAsia="ru-RU"/>
              </w:rPr>
              <w:t> </w:t>
            </w:r>
            <w:r w:rsidRPr="001654C4">
              <w:rPr>
                <w:rFonts w:ascii="Times New Roman" w:eastAsia="Times New Roman" w:hAnsi="Times New Roman" w:cs="Times New Roman"/>
                <w:b/>
                <w:bCs/>
                <w:color w:val="000000"/>
                <w:sz w:val="24"/>
                <w:szCs w:val="24"/>
                <w:u w:val="single"/>
                <w:lang w:eastAsia="ru-RU"/>
              </w:rPr>
              <w:t>г. Санкт-Петербург, пр. Римского-Корсакова, д.39.</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График приема:</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Понедельник - 09.00-15.00</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Вторник - 11.00-20.00</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Среда - 09.00-13.00</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Четверг - 11.00-20.00</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Пятница - 09.00-16.45</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Перерыв в приеме заявителей устанавливается с 13.00 часов до 13.45 часов.</w:t>
            </w:r>
          </w:p>
        </w:tc>
      </w:tr>
      <w:tr w:rsidR="006F3D06" w:rsidRPr="001654C4" w:rsidTr="006F3D06">
        <w:tc>
          <w:tcPr>
            <w:tcW w:w="96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5</w:t>
            </w:r>
          </w:p>
        </w:tc>
        <w:tc>
          <w:tcPr>
            <w:tcW w:w="255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Процедура установления личности</w:t>
            </w:r>
          </w:p>
        </w:tc>
        <w:tc>
          <w:tcPr>
            <w:tcW w:w="7230"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 xml:space="preserve">В территориальных подразделениях по вопросам миграции на районном уровне г. Санкт-Петербурга и Ленинградской области по месту фактического пребывания, </w:t>
            </w:r>
            <w:proofErr w:type="gramStart"/>
            <w:r w:rsidRPr="001654C4">
              <w:rPr>
                <w:rFonts w:ascii="Times New Roman" w:eastAsia="Times New Roman" w:hAnsi="Times New Roman" w:cs="Times New Roman"/>
                <w:sz w:val="24"/>
                <w:szCs w:val="24"/>
                <w:lang w:eastAsia="ru-RU"/>
              </w:rPr>
              <w:t>согласно графика</w:t>
            </w:r>
            <w:proofErr w:type="gramEnd"/>
            <w:r w:rsidRPr="001654C4">
              <w:rPr>
                <w:rFonts w:ascii="Times New Roman" w:eastAsia="Times New Roman" w:hAnsi="Times New Roman" w:cs="Times New Roman"/>
                <w:sz w:val="24"/>
                <w:szCs w:val="24"/>
                <w:lang w:eastAsia="ru-RU"/>
              </w:rPr>
              <w:t xml:space="preserve"> приема граждан, размещенного на официальных сайтах территориальных органов МВД России на районном уровне Санкт-Петербурга и Ленинградской области</w:t>
            </w:r>
          </w:p>
        </w:tc>
      </w:tr>
    </w:tbl>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Контактный номер телефона: </w:t>
      </w:r>
      <w:r w:rsidRPr="001654C4">
        <w:rPr>
          <w:rFonts w:ascii="Times New Roman" w:eastAsia="Times New Roman" w:hAnsi="Times New Roman" w:cs="Times New Roman"/>
          <w:color w:val="000000"/>
          <w:sz w:val="24"/>
          <w:szCs w:val="24"/>
          <w:lang w:eastAsia="ru-RU"/>
        </w:rPr>
        <w:t>(812)-573-22-92.</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Интернет-сайт</w:t>
      </w:r>
      <w:r w:rsidRPr="001654C4">
        <w:rPr>
          <w:rFonts w:ascii="Times New Roman" w:eastAsia="Times New Roman" w:hAnsi="Times New Roman" w:cs="Times New Roman"/>
          <w:color w:val="000000"/>
          <w:sz w:val="24"/>
          <w:szCs w:val="24"/>
          <w:lang w:eastAsia="ru-RU"/>
        </w:rPr>
        <w:t> - </w:t>
      </w:r>
      <w:r w:rsidRPr="001654C4">
        <w:rPr>
          <w:rFonts w:ascii="Times New Roman" w:eastAsia="Times New Roman" w:hAnsi="Times New Roman" w:cs="Times New Roman"/>
          <w:b/>
          <w:bCs/>
          <w:color w:val="000000"/>
          <w:sz w:val="24"/>
          <w:szCs w:val="24"/>
          <w:lang w:eastAsia="ru-RU"/>
        </w:rPr>
        <w:t>https://78.мвд</w:t>
      </w:r>
      <w:proofErr w:type="gramStart"/>
      <w:r w:rsidRPr="001654C4">
        <w:rPr>
          <w:rFonts w:ascii="Times New Roman" w:eastAsia="Times New Roman" w:hAnsi="Times New Roman" w:cs="Times New Roman"/>
          <w:b/>
          <w:bCs/>
          <w:color w:val="000000"/>
          <w:sz w:val="24"/>
          <w:szCs w:val="24"/>
          <w:lang w:eastAsia="ru-RU"/>
        </w:rPr>
        <w:t>.р</w:t>
      </w:r>
      <w:proofErr w:type="gramEnd"/>
      <w:r w:rsidRPr="001654C4">
        <w:rPr>
          <w:rFonts w:ascii="Times New Roman" w:eastAsia="Times New Roman" w:hAnsi="Times New Roman" w:cs="Times New Roman"/>
          <w:b/>
          <w:bCs/>
          <w:color w:val="000000"/>
          <w:sz w:val="24"/>
          <w:szCs w:val="24"/>
          <w:lang w:eastAsia="ru-RU"/>
        </w:rPr>
        <w:t>ф/ms, https://78.мвд.рф</w:t>
      </w:r>
    </w:p>
    <w:p w:rsidR="001654C4" w:rsidRPr="007D106F" w:rsidRDefault="001654C4" w:rsidP="001654C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7D106F" w:rsidRDefault="007D106F">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rsidR="00BD3EB9" w:rsidRPr="00AC2165" w:rsidRDefault="00B65C74" w:rsidP="00BD3EB9">
      <w:pPr>
        <w:shd w:val="clear" w:color="auto" w:fill="FFFFFF"/>
        <w:spacing w:after="0" w:line="240" w:lineRule="auto"/>
        <w:jc w:val="center"/>
        <w:rPr>
          <w:rFonts w:ascii="Times New Roman" w:hAnsi="Times New Roman" w:cs="Times New Roman"/>
        </w:rPr>
      </w:pPr>
      <w:hyperlink r:id="rId6" w:history="1">
        <w:r w:rsidR="00BD3EB9" w:rsidRPr="00AC2165">
          <w:rPr>
            <w:rStyle w:val="a6"/>
            <w:rFonts w:ascii="Times New Roman" w:hAnsi="Times New Roman" w:cs="Times New Roman"/>
          </w:rPr>
          <w:t>https://78.мвд.рф/citizens/gosuslugi/управление-по-вопросам миграции/государственные-услуги-предоставляемые-и/поле</w:t>
        </w:r>
      </w:hyperlink>
    </w:p>
    <w:p w:rsidR="00BD3EB9" w:rsidRPr="00AC2165" w:rsidRDefault="00BD3EB9" w:rsidP="00BD3EB9">
      <w:pPr>
        <w:shd w:val="clear" w:color="auto" w:fill="FFFFFF"/>
        <w:spacing w:after="0" w:line="240" w:lineRule="auto"/>
        <w:jc w:val="center"/>
        <w:rPr>
          <w:rFonts w:ascii="Times New Roman" w:hAnsi="Times New Roman" w:cs="Times New Roman"/>
          <w:sz w:val="28"/>
          <w:szCs w:val="28"/>
        </w:rPr>
      </w:pPr>
    </w:p>
    <w:p w:rsidR="006F3D06" w:rsidRPr="007D106F" w:rsidRDefault="006F3D06" w:rsidP="001654C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654C4">
        <w:rPr>
          <w:rFonts w:ascii="Times New Roman" w:eastAsia="Times New Roman" w:hAnsi="Times New Roman" w:cs="Times New Roman"/>
          <w:b/>
          <w:bCs/>
          <w:color w:val="000000"/>
          <w:sz w:val="28"/>
          <w:szCs w:val="28"/>
          <w:lang w:eastAsia="ru-RU"/>
        </w:rPr>
        <w:t>Памятка</w:t>
      </w:r>
    </w:p>
    <w:p w:rsidR="006F3D06" w:rsidRPr="001654C4" w:rsidRDefault="006F3D06" w:rsidP="001654C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654C4">
        <w:rPr>
          <w:rFonts w:ascii="Times New Roman" w:eastAsia="Times New Roman" w:hAnsi="Times New Roman" w:cs="Times New Roman"/>
          <w:b/>
          <w:bCs/>
          <w:color w:val="000000"/>
          <w:sz w:val="28"/>
          <w:szCs w:val="28"/>
          <w:lang w:eastAsia="ru-RU"/>
        </w:rPr>
        <w:t>гражданам, прибывающим на территорию Российской Федерации</w:t>
      </w:r>
    </w:p>
    <w:p w:rsidR="006F3D06" w:rsidRPr="001654C4" w:rsidRDefault="006F3D06" w:rsidP="001654C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654C4">
        <w:rPr>
          <w:rFonts w:ascii="Times New Roman" w:eastAsia="Times New Roman" w:hAnsi="Times New Roman" w:cs="Times New Roman"/>
          <w:b/>
          <w:bCs/>
          <w:color w:val="000000"/>
          <w:sz w:val="28"/>
          <w:szCs w:val="28"/>
          <w:lang w:eastAsia="ru-RU"/>
        </w:rPr>
        <w:t xml:space="preserve">из Донецкой Народной </w:t>
      </w:r>
      <w:r w:rsidR="001654C4" w:rsidRPr="001654C4">
        <w:rPr>
          <w:rFonts w:ascii="Times New Roman" w:eastAsia="Times New Roman" w:hAnsi="Times New Roman" w:cs="Times New Roman"/>
          <w:b/>
          <w:bCs/>
          <w:color w:val="000000"/>
          <w:sz w:val="28"/>
          <w:szCs w:val="28"/>
          <w:lang w:eastAsia="ru-RU"/>
        </w:rPr>
        <w:t xml:space="preserve">Республики </w:t>
      </w:r>
      <w:r w:rsidR="001654C4">
        <w:rPr>
          <w:rFonts w:ascii="Times New Roman" w:eastAsia="Times New Roman" w:hAnsi="Times New Roman" w:cs="Times New Roman"/>
          <w:b/>
          <w:bCs/>
          <w:color w:val="000000"/>
          <w:sz w:val="28"/>
          <w:szCs w:val="28"/>
          <w:lang w:eastAsia="ru-RU"/>
        </w:rPr>
        <w:t xml:space="preserve">и </w:t>
      </w:r>
      <w:r w:rsidRPr="001654C4">
        <w:rPr>
          <w:rFonts w:ascii="Times New Roman" w:eastAsia="Times New Roman" w:hAnsi="Times New Roman" w:cs="Times New Roman"/>
          <w:b/>
          <w:bCs/>
          <w:color w:val="000000"/>
          <w:sz w:val="28"/>
          <w:szCs w:val="28"/>
          <w:lang w:eastAsia="ru-RU"/>
        </w:rPr>
        <w:t>Луганской Народной Республики, Украины</w:t>
      </w:r>
    </w:p>
    <w:p w:rsidR="001654C4" w:rsidRPr="001654C4" w:rsidRDefault="001654C4" w:rsidP="001654C4">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F3D06" w:rsidRDefault="006F3D06" w:rsidP="001654C4">
      <w:pPr>
        <w:shd w:val="clear" w:color="auto" w:fill="FFFFFF"/>
        <w:spacing w:after="0" w:line="240" w:lineRule="auto"/>
        <w:ind w:firstLine="708"/>
        <w:rPr>
          <w:rFonts w:ascii="Times New Roman" w:eastAsia="Times New Roman" w:hAnsi="Times New Roman" w:cs="Times New Roman"/>
          <w:b/>
          <w:bCs/>
          <w:color w:val="000000"/>
          <w:sz w:val="24"/>
          <w:szCs w:val="24"/>
          <w:lang w:eastAsia="ru-RU"/>
        </w:rPr>
      </w:pPr>
      <w:r w:rsidRPr="001654C4">
        <w:rPr>
          <w:rFonts w:ascii="Times New Roman" w:eastAsia="Times New Roman" w:hAnsi="Times New Roman" w:cs="Times New Roman"/>
          <w:b/>
          <w:bCs/>
          <w:color w:val="000000"/>
          <w:sz w:val="24"/>
          <w:szCs w:val="24"/>
          <w:lang w:eastAsia="ru-RU"/>
        </w:rPr>
        <w:t>Для иностранных граждан:</w:t>
      </w:r>
    </w:p>
    <w:p w:rsidR="001654C4" w:rsidRPr="001654C4" w:rsidRDefault="001654C4" w:rsidP="001654C4">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6F3D06" w:rsidRPr="001654C4" w:rsidRDefault="006F3D06" w:rsidP="001654C4">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Иностранные граждане, прибывающие на территорию Российской Федерации из ДНР и ЛНР, могут обратиться в ближайший территориальный орган МВД России по месту пребывания с заявлением (ходатайством) о получении статуса беженца, вынужденного переселенца, предоставлении временного убежища, а также получении разрешения на временное проживание и приобретении гражданства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При обращении с ходатайством о признании беженцем (заявлением о предоставлении временного убежища) предоставляются:</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1. Документ, удостоверяющий личность.</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2. </w:t>
      </w:r>
      <w:proofErr w:type="gramStart"/>
      <w:r w:rsidRPr="001654C4">
        <w:rPr>
          <w:rFonts w:ascii="Times New Roman" w:eastAsia="Times New Roman" w:hAnsi="Times New Roman" w:cs="Times New Roman"/>
          <w:color w:val="000000"/>
          <w:sz w:val="24"/>
          <w:szCs w:val="24"/>
          <w:lang w:eastAsia="ru-RU"/>
        </w:rPr>
        <w:t>Документы, подтверждающие родственные отношения (например,</w:t>
      </w:r>
      <w:proofErr w:type="gramEnd"/>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свидетельство о рождении ребенка).</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3. Фотографии размером 3,5 х 4,5, на матовой бумаге (4 шт.). При их отсутствии, в исключительном порядке фотографирование может быть организовано территориальным органом МВД России.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Также лица, подавшие ходатайство (заявление) проходят обязательное медицинское освидетельствование.</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Бланк ходатайства о признании беженцем (заявления о предоставлении временного убежища) размещен на официальном сайте МВД России, также его можно получить при обращении в территориальный орган МВД России по месту пребывания на территории Российской Федерации, в пунктах временного размещения.</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Кроме того, в соответствии с Указом Президента Российской Федерации от 29 апреля 2019 г. № 187 иностранные граждане, проживающие (проживавшие) на территориях ДНР и ЛНР</w:t>
      </w:r>
      <w:r w:rsidRPr="001654C4">
        <w:rPr>
          <w:rFonts w:ascii="Times New Roman" w:eastAsia="Times New Roman" w:hAnsi="Times New Roman" w:cs="Times New Roman"/>
          <w:b/>
          <w:bCs/>
          <w:color w:val="000000"/>
          <w:sz w:val="24"/>
          <w:szCs w:val="24"/>
          <w:lang w:eastAsia="ru-RU"/>
        </w:rPr>
        <w:t>, </w:t>
      </w:r>
      <w:r w:rsidRPr="001654C4">
        <w:rPr>
          <w:rFonts w:ascii="Times New Roman" w:eastAsia="Times New Roman" w:hAnsi="Times New Roman" w:cs="Times New Roman"/>
          <w:color w:val="000000"/>
          <w:sz w:val="24"/>
          <w:szCs w:val="24"/>
          <w:lang w:eastAsia="ru-RU"/>
        </w:rPr>
        <w:t>имеют право обратиться с заявлениями о приеме в гражданство Российской Федерации в упрощенном порядке.</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Документы для получения разрешения на временное проживание</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в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Граждане Украины могут обратиться с заявлением о выдаче разрешения на временное проживание </w:t>
      </w:r>
      <w:r w:rsidRPr="001654C4">
        <w:rPr>
          <w:rFonts w:ascii="Times New Roman" w:eastAsia="Times New Roman" w:hAnsi="Times New Roman" w:cs="Times New Roman"/>
          <w:b/>
          <w:bCs/>
          <w:color w:val="000000"/>
          <w:sz w:val="24"/>
          <w:szCs w:val="24"/>
          <w:lang w:eastAsia="ru-RU"/>
        </w:rPr>
        <w:t>без учета </w:t>
      </w:r>
      <w:r w:rsidRPr="001654C4">
        <w:rPr>
          <w:rFonts w:ascii="Times New Roman" w:eastAsia="Times New Roman" w:hAnsi="Times New Roman" w:cs="Times New Roman"/>
          <w:color w:val="000000"/>
          <w:sz w:val="24"/>
          <w:szCs w:val="24"/>
          <w:lang w:eastAsia="ru-RU"/>
        </w:rPr>
        <w:t>установленной Правительством Российской Федерации </w:t>
      </w:r>
      <w:r w:rsidRPr="001654C4">
        <w:rPr>
          <w:rFonts w:ascii="Times New Roman" w:eastAsia="Times New Roman" w:hAnsi="Times New Roman" w:cs="Times New Roman"/>
          <w:b/>
          <w:bCs/>
          <w:color w:val="000000"/>
          <w:sz w:val="24"/>
          <w:szCs w:val="24"/>
          <w:lang w:eastAsia="ru-RU"/>
        </w:rPr>
        <w:t>квоты</w:t>
      </w:r>
      <w:r w:rsidRPr="001654C4">
        <w:rPr>
          <w:rFonts w:ascii="Times New Roman" w:eastAsia="Times New Roman" w:hAnsi="Times New Roman" w:cs="Times New Roman"/>
          <w:color w:val="000000"/>
          <w:sz w:val="24"/>
          <w:szCs w:val="24"/>
          <w:lang w:eastAsia="ru-RU"/>
        </w:rPr>
        <w:t>. Указанная возможность предусмотрена подпунктом 11 пункта 3 статьи 6 Федерального закона от 25 июля 2002 г. № 115-ФЗ «О правовом положении иностранных граждан в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Срок оформления разрешения на временное проживание </w:t>
      </w:r>
      <w:r w:rsidRPr="001654C4">
        <w:rPr>
          <w:rFonts w:ascii="Times New Roman" w:eastAsia="Times New Roman" w:hAnsi="Times New Roman" w:cs="Times New Roman"/>
          <w:b/>
          <w:bCs/>
          <w:color w:val="000000"/>
          <w:sz w:val="24"/>
          <w:szCs w:val="24"/>
          <w:lang w:eastAsia="ru-RU"/>
        </w:rPr>
        <w:t>составляет шестьдесят суток</w:t>
      </w:r>
      <w:r w:rsidRPr="001654C4">
        <w:rPr>
          <w:rFonts w:ascii="Times New Roman" w:eastAsia="Times New Roman" w:hAnsi="Times New Roman" w:cs="Times New Roman"/>
          <w:color w:val="000000"/>
          <w:sz w:val="24"/>
          <w:szCs w:val="24"/>
          <w:lang w:eastAsia="ru-RU"/>
        </w:rPr>
        <w:t>. </w:t>
      </w:r>
      <w:r w:rsidRPr="001654C4">
        <w:rPr>
          <w:rFonts w:ascii="Times New Roman" w:eastAsia="Times New Roman" w:hAnsi="Times New Roman" w:cs="Times New Roman"/>
          <w:color w:val="000000"/>
          <w:sz w:val="24"/>
          <w:szCs w:val="24"/>
          <w:u w:val="single"/>
          <w:lang w:eastAsia="ru-RU"/>
        </w:rPr>
        <w:t>Государственная пошлина – 1 600 рублей.</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Для получения разрешения гражданин Украины подает в подразделение по вопросам миграции: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заявление в двух экземплярах и две фотографии;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документ, удостоверяющий личность, и его нотариально заверенный</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перевод;</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один из документов (при наличии), подтверждающих владение иностранным гражданином русским языком, знание истории России и основ законодательства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i/>
          <w:iCs/>
          <w:color w:val="000000"/>
          <w:sz w:val="24"/>
          <w:szCs w:val="24"/>
          <w:lang w:eastAsia="ru-RU"/>
        </w:rPr>
        <w:lastRenderedPageBreak/>
        <w:t>документ государственного образца об образовании (на уровне не ниже основного общего образования), выданный образовательным учреждением на территории государства, входившего в состав СССР, до 1 сентября 1991 года.</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i/>
          <w:iCs/>
          <w:color w:val="000000"/>
          <w:sz w:val="24"/>
          <w:szCs w:val="24"/>
          <w:lang w:eastAsia="ru-RU"/>
        </w:rPr>
        <w:t xml:space="preserve">документ об образовании и (или) о квалификации, выданный лицам, успешно прошедшим государственную итоговую аттестацию на территории Российской Федерации </w:t>
      </w:r>
      <w:r w:rsidR="00BD3EB9" w:rsidRPr="00BD3EB9">
        <w:rPr>
          <w:rFonts w:ascii="Times New Roman" w:eastAsia="Times New Roman" w:hAnsi="Times New Roman" w:cs="Times New Roman"/>
          <w:i/>
          <w:iCs/>
          <w:color w:val="000000"/>
          <w:sz w:val="24"/>
          <w:szCs w:val="24"/>
          <w:lang w:eastAsia="ru-RU"/>
        </w:rPr>
        <w:t xml:space="preserve">                              </w:t>
      </w:r>
      <w:r w:rsidRPr="001654C4">
        <w:rPr>
          <w:rFonts w:ascii="Times New Roman" w:eastAsia="Times New Roman" w:hAnsi="Times New Roman" w:cs="Times New Roman"/>
          <w:i/>
          <w:iCs/>
          <w:color w:val="000000"/>
          <w:sz w:val="24"/>
          <w:szCs w:val="24"/>
          <w:lang w:eastAsia="ru-RU"/>
        </w:rPr>
        <w:t>с 1 сентября 1991 года по 31 декабря 1995 года, а также</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i/>
          <w:iCs/>
          <w:color w:val="000000"/>
          <w:sz w:val="24"/>
          <w:szCs w:val="24"/>
          <w:lang w:eastAsia="ru-RU"/>
        </w:rPr>
        <w:t>документ, выданный военной профессиональной образовательной организацией или военной образовательной организацией высшего образования.</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Документ, подтверждающий владение иностранным гражданином русским языком, знание истории России и основ законо</w:t>
      </w:r>
      <w:r w:rsidR="00BD3EB9">
        <w:rPr>
          <w:rFonts w:ascii="Times New Roman" w:eastAsia="Times New Roman" w:hAnsi="Times New Roman" w:cs="Times New Roman"/>
          <w:color w:val="000000"/>
          <w:sz w:val="24"/>
          <w:szCs w:val="24"/>
          <w:lang w:eastAsia="ru-RU"/>
        </w:rPr>
        <w:t xml:space="preserve">дательства Российской Федерации                                     </w:t>
      </w:r>
      <w:r w:rsidRPr="001654C4">
        <w:rPr>
          <w:rFonts w:ascii="Times New Roman" w:eastAsia="Times New Roman" w:hAnsi="Times New Roman" w:cs="Times New Roman"/>
          <w:b/>
          <w:bCs/>
          <w:color w:val="000000"/>
          <w:sz w:val="24"/>
          <w:szCs w:val="24"/>
          <w:lang w:eastAsia="ru-RU"/>
        </w:rPr>
        <w:t>не представляются иностранными гражданами: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не </w:t>
      </w:r>
      <w:proofErr w:type="gramStart"/>
      <w:r w:rsidRPr="001654C4">
        <w:rPr>
          <w:rFonts w:ascii="Times New Roman" w:eastAsia="Times New Roman" w:hAnsi="Times New Roman" w:cs="Times New Roman"/>
          <w:color w:val="000000"/>
          <w:sz w:val="24"/>
          <w:szCs w:val="24"/>
          <w:lang w:eastAsia="ru-RU"/>
        </w:rPr>
        <w:t>достигшими</w:t>
      </w:r>
      <w:proofErr w:type="gramEnd"/>
      <w:r w:rsidRPr="001654C4">
        <w:rPr>
          <w:rFonts w:ascii="Times New Roman" w:eastAsia="Times New Roman" w:hAnsi="Times New Roman" w:cs="Times New Roman"/>
          <w:color w:val="000000"/>
          <w:sz w:val="24"/>
          <w:szCs w:val="24"/>
          <w:lang w:eastAsia="ru-RU"/>
        </w:rPr>
        <w:t xml:space="preserve"> возраста восемнадцати лет,</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мужчинами, достигшими возраста 65 лет,</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женщинами, достигшими возраста 60 лет,</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1654C4">
        <w:rPr>
          <w:rFonts w:ascii="Times New Roman" w:eastAsia="Times New Roman" w:hAnsi="Times New Roman" w:cs="Times New Roman"/>
          <w:color w:val="000000"/>
          <w:sz w:val="24"/>
          <w:szCs w:val="24"/>
          <w:lang w:eastAsia="ru-RU"/>
        </w:rPr>
        <w:t>недееспособными</w:t>
      </w:r>
      <w:proofErr w:type="gramEnd"/>
      <w:r w:rsidRPr="001654C4">
        <w:rPr>
          <w:rFonts w:ascii="Times New Roman" w:eastAsia="Times New Roman" w:hAnsi="Times New Roman" w:cs="Times New Roman"/>
          <w:color w:val="000000"/>
          <w:sz w:val="24"/>
          <w:szCs w:val="24"/>
          <w:lang w:eastAsia="ru-RU"/>
        </w:rPr>
        <w:t xml:space="preserve"> или ограниченными в дееспособности;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участниками Государственной программы и членами их семей.</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u w:val="single"/>
          <w:lang w:eastAsia="ru-RU"/>
        </w:rPr>
        <w:t>Заявитель по собственной инициативе вправе предоставить</w:t>
      </w:r>
      <w:r w:rsidRPr="001654C4">
        <w:rPr>
          <w:rFonts w:ascii="Times New Roman" w:eastAsia="Times New Roman" w:hAnsi="Times New Roman" w:cs="Times New Roman"/>
          <w:color w:val="000000"/>
          <w:sz w:val="24"/>
          <w:szCs w:val="24"/>
          <w:lang w:eastAsia="ru-RU"/>
        </w:rPr>
        <w:t>: миграционную карту с отметкой органа пограничного контроля о въезде иностранного гражданина в Российскую Федерацию или подразделения по вопросам миграции о выдаче иностранному гражданину миграционной карты;</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документ, подтверждающий уплату государственной пошлины за выдачу разрешения на временное проживание;</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1654C4">
        <w:rPr>
          <w:rFonts w:ascii="Times New Roman" w:eastAsia="Times New Roman" w:hAnsi="Times New Roman" w:cs="Times New Roman"/>
          <w:color w:val="000000"/>
          <w:sz w:val="24"/>
          <w:szCs w:val="24"/>
          <w:lang w:eastAsia="ru-RU"/>
        </w:rPr>
        <w:t xml:space="preserve">медицинские документы, подтверждающие отсутствие факта употребления иностранным гражданином наркотических средств или психотропных веществ без назначения врача либо новых потенциально опасных </w:t>
      </w:r>
      <w:proofErr w:type="spellStart"/>
      <w:r w:rsidRPr="001654C4">
        <w:rPr>
          <w:rFonts w:ascii="Times New Roman" w:eastAsia="Times New Roman" w:hAnsi="Times New Roman" w:cs="Times New Roman"/>
          <w:color w:val="000000"/>
          <w:sz w:val="24"/>
          <w:szCs w:val="24"/>
          <w:lang w:eastAsia="ru-RU"/>
        </w:rPr>
        <w:t>психоактивных</w:t>
      </w:r>
      <w:proofErr w:type="spellEnd"/>
      <w:r w:rsidRPr="001654C4">
        <w:rPr>
          <w:rFonts w:ascii="Times New Roman" w:eastAsia="Times New Roman" w:hAnsi="Times New Roman" w:cs="Times New Roman"/>
          <w:color w:val="000000"/>
          <w:sz w:val="24"/>
          <w:szCs w:val="24"/>
          <w:lang w:eastAsia="ru-RU"/>
        </w:rPr>
        <w:t xml:space="preserve"> веществ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иностранного гражданина заболевания, вызываемого вирусом иммунодефицита человека </w:t>
      </w:r>
      <w:r w:rsidR="00BD3EB9" w:rsidRPr="00BD3EB9">
        <w:rPr>
          <w:rFonts w:ascii="Times New Roman" w:eastAsia="Times New Roman" w:hAnsi="Times New Roman" w:cs="Times New Roman"/>
          <w:color w:val="000000"/>
          <w:sz w:val="24"/>
          <w:szCs w:val="24"/>
          <w:lang w:eastAsia="ru-RU"/>
        </w:rPr>
        <w:t xml:space="preserve">                                </w:t>
      </w:r>
      <w:r w:rsidRPr="001654C4">
        <w:rPr>
          <w:rFonts w:ascii="Times New Roman" w:eastAsia="Times New Roman" w:hAnsi="Times New Roman" w:cs="Times New Roman"/>
          <w:color w:val="000000"/>
          <w:sz w:val="24"/>
          <w:szCs w:val="24"/>
          <w:lang w:eastAsia="ru-RU"/>
        </w:rPr>
        <w:t>(ВИЧ-инфекции);</w:t>
      </w:r>
      <w:proofErr w:type="gramEnd"/>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один из документов, подтверждающих владение иностранным гражданином русским языком, знание истории России и основ законодательства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i/>
          <w:iCs/>
          <w:color w:val="000000"/>
          <w:sz w:val="24"/>
          <w:szCs w:val="24"/>
          <w:lang w:eastAsia="ru-RU"/>
        </w:rPr>
        <w:t>сертификат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i/>
          <w:iCs/>
          <w:color w:val="000000"/>
          <w:sz w:val="24"/>
          <w:szCs w:val="24"/>
          <w:lang w:eastAsia="ru-RU"/>
        </w:rPr>
        <w:t xml:space="preserve">документ об образовании и (или) о квалификации, выданный лицам, успешно прошедшим государственную итоговую аттестацию на территории Российской Федерации </w:t>
      </w:r>
      <w:r w:rsidR="00BD3EB9" w:rsidRPr="00BD3EB9">
        <w:rPr>
          <w:rFonts w:ascii="Times New Roman" w:eastAsia="Times New Roman" w:hAnsi="Times New Roman" w:cs="Times New Roman"/>
          <w:i/>
          <w:iCs/>
          <w:color w:val="000000"/>
          <w:sz w:val="24"/>
          <w:szCs w:val="24"/>
          <w:lang w:eastAsia="ru-RU"/>
        </w:rPr>
        <w:t xml:space="preserve">                                </w:t>
      </w:r>
      <w:r w:rsidRPr="001654C4">
        <w:rPr>
          <w:rFonts w:ascii="Times New Roman" w:eastAsia="Times New Roman" w:hAnsi="Times New Roman" w:cs="Times New Roman"/>
          <w:i/>
          <w:iCs/>
          <w:color w:val="000000"/>
          <w:sz w:val="24"/>
          <w:szCs w:val="24"/>
          <w:lang w:eastAsia="ru-RU"/>
        </w:rPr>
        <w:t>с 1 января 1996г.;</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i/>
          <w:iCs/>
          <w:color w:val="000000"/>
          <w:sz w:val="24"/>
          <w:szCs w:val="24"/>
          <w:lang w:eastAsia="ru-RU"/>
        </w:rPr>
        <w:t>сертификат о владении русским языком, знании истории России и основ законодательства Российской Федерации, выданный до 7 июня 2021 года.</w:t>
      </w:r>
    </w:p>
    <w:p w:rsidR="00202C69" w:rsidRDefault="00202C69" w:rsidP="001654C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Для граждан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Граждане Российской Федерации, покинувшие место жительства (на территориях ДНР </w:t>
      </w:r>
      <w:r w:rsidR="00BD3EB9" w:rsidRPr="00BD3EB9">
        <w:rPr>
          <w:rFonts w:ascii="Times New Roman" w:eastAsia="Times New Roman" w:hAnsi="Times New Roman" w:cs="Times New Roman"/>
          <w:color w:val="000000"/>
          <w:sz w:val="24"/>
          <w:szCs w:val="24"/>
          <w:lang w:eastAsia="ru-RU"/>
        </w:rPr>
        <w:t xml:space="preserve">                  </w:t>
      </w:r>
      <w:r w:rsidRPr="001654C4">
        <w:rPr>
          <w:rFonts w:ascii="Times New Roman" w:eastAsia="Times New Roman" w:hAnsi="Times New Roman" w:cs="Times New Roman"/>
          <w:color w:val="000000"/>
          <w:sz w:val="24"/>
          <w:szCs w:val="24"/>
          <w:lang w:eastAsia="ru-RU"/>
        </w:rPr>
        <w:t>и ЛНР) и желающие обустроиться на новом месте жительства на территории Российской Федерации, могут обратиться в территориальный орган МВД России по месту пребывания за получением статуса вынужденного переселенца</w:t>
      </w:r>
      <w:r w:rsidR="00BD3EB9" w:rsidRPr="00BD3EB9">
        <w:rPr>
          <w:rFonts w:ascii="Times New Roman" w:eastAsia="Times New Roman" w:hAnsi="Times New Roman" w:cs="Times New Roman"/>
          <w:color w:val="000000"/>
          <w:sz w:val="24"/>
          <w:szCs w:val="24"/>
          <w:lang w:eastAsia="ru-RU"/>
        </w:rPr>
        <w:t xml:space="preserve"> </w:t>
      </w:r>
      <w:r w:rsidRPr="001654C4">
        <w:rPr>
          <w:rFonts w:ascii="Times New Roman" w:eastAsia="Times New Roman" w:hAnsi="Times New Roman" w:cs="Times New Roman"/>
          <w:color w:val="000000"/>
          <w:sz w:val="24"/>
          <w:szCs w:val="24"/>
          <w:lang w:eastAsia="ru-RU"/>
        </w:rPr>
        <w:t>при наличии оснований, предусмотренных Законом Российской Федерации от 19 февраля 1993 г.</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4530-I «О вынужденных переселенцах».</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Вопросы, связанные с оформлением (переоформлением) паспорта гражданина Российской Федерации в случаях достижения возраста 14-ти лет, утери, порчи, достижения возраста для замены паспорта, а также регистрации по месту жительства либо пребывания рассматриваются </w:t>
      </w:r>
      <w:proofErr w:type="gramStart"/>
      <w:r w:rsidRPr="001654C4">
        <w:rPr>
          <w:rFonts w:ascii="Times New Roman" w:eastAsia="Times New Roman" w:hAnsi="Times New Roman" w:cs="Times New Roman"/>
          <w:color w:val="000000"/>
          <w:sz w:val="24"/>
          <w:szCs w:val="24"/>
          <w:lang w:eastAsia="ru-RU"/>
        </w:rPr>
        <w:t>территориальными</w:t>
      </w:r>
      <w:proofErr w:type="gramEnd"/>
      <w:r w:rsidRPr="001654C4">
        <w:rPr>
          <w:rFonts w:ascii="Times New Roman" w:eastAsia="Times New Roman" w:hAnsi="Times New Roman" w:cs="Times New Roman"/>
          <w:color w:val="000000"/>
          <w:sz w:val="24"/>
          <w:szCs w:val="24"/>
          <w:lang w:eastAsia="ru-RU"/>
        </w:rPr>
        <w:t xml:space="preserve"> органам МВД России в приоритетном порядке.</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FF0000"/>
          <w:sz w:val="24"/>
          <w:szCs w:val="24"/>
          <w:lang w:eastAsia="ru-RU"/>
        </w:rPr>
        <w:lastRenderedPageBreak/>
        <w:t>Вниманию иностранных граждан и лиц без гражданства!</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Постановка на миграционный учет осуществляется путем предоставления уведомления о прибытии иностранного гражданина или лица без гражданства </w:t>
      </w:r>
      <w:proofErr w:type="gramStart"/>
      <w:r w:rsidRPr="001654C4">
        <w:rPr>
          <w:rFonts w:ascii="Times New Roman" w:eastAsia="Times New Roman" w:hAnsi="Times New Roman" w:cs="Times New Roman"/>
          <w:color w:val="000000"/>
          <w:sz w:val="24"/>
          <w:szCs w:val="24"/>
          <w:lang w:eastAsia="ru-RU"/>
        </w:rPr>
        <w:t>в место пребывания</w:t>
      </w:r>
      <w:proofErr w:type="gramEnd"/>
      <w:r w:rsidRPr="001654C4">
        <w:rPr>
          <w:rFonts w:ascii="Times New Roman" w:eastAsia="Times New Roman" w:hAnsi="Times New Roman" w:cs="Times New Roman"/>
          <w:color w:val="000000"/>
          <w:sz w:val="24"/>
          <w:szCs w:val="24"/>
          <w:lang w:eastAsia="ru-RU"/>
        </w:rPr>
        <w:t xml:space="preserve"> непосредственно в подразделение Управления по вопросам миграции, МФЦ, либо направления его почтовым отправлением.</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Постановка на миграционный учет осуществляется </w:t>
      </w:r>
      <w:r w:rsidRPr="001654C4">
        <w:rPr>
          <w:rFonts w:ascii="Times New Roman" w:eastAsia="Times New Roman" w:hAnsi="Times New Roman" w:cs="Times New Roman"/>
          <w:b/>
          <w:bCs/>
          <w:color w:val="000000"/>
          <w:sz w:val="24"/>
          <w:szCs w:val="24"/>
          <w:u w:val="single"/>
          <w:lang w:eastAsia="ru-RU"/>
        </w:rPr>
        <w:t>бесплатно</w:t>
      </w:r>
      <w:r w:rsidRPr="001654C4">
        <w:rPr>
          <w:rFonts w:ascii="Times New Roman" w:eastAsia="Times New Roman" w:hAnsi="Times New Roman" w:cs="Times New Roman"/>
          <w:color w:val="000000"/>
          <w:sz w:val="24"/>
          <w:szCs w:val="24"/>
          <w:lang w:eastAsia="ru-RU"/>
        </w:rPr>
        <w:t>.</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Все процедуры по постановке на миграционный учет осуществляются принимающей стороной – </w:t>
      </w:r>
      <w:r w:rsidRPr="001654C4">
        <w:rPr>
          <w:rFonts w:ascii="Times New Roman" w:eastAsia="Times New Roman" w:hAnsi="Times New Roman" w:cs="Times New Roman"/>
          <w:b/>
          <w:bCs/>
          <w:color w:val="000000"/>
          <w:sz w:val="24"/>
          <w:szCs w:val="24"/>
          <w:u w:val="single"/>
          <w:lang w:eastAsia="ru-RU"/>
        </w:rPr>
        <w:t>лицом, предоставляющим иностранному гражданину помещение для фактического  проживания (для сна и отдыха).</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В уведомлении  о прибытии должен быть указан адрес места пребывания, в котором иностранный гражданин </w:t>
      </w:r>
      <w:r w:rsidRPr="001654C4">
        <w:rPr>
          <w:rFonts w:ascii="Times New Roman" w:eastAsia="Times New Roman" w:hAnsi="Times New Roman" w:cs="Times New Roman"/>
          <w:b/>
          <w:bCs/>
          <w:color w:val="000000"/>
          <w:sz w:val="24"/>
          <w:szCs w:val="24"/>
          <w:u w:val="single"/>
          <w:lang w:eastAsia="ru-RU"/>
        </w:rPr>
        <w:t>фактически проживает или находится.</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Обращение к посредникам, предоставляющим услуги по постановке на миграционный учет за денежное вознаграждение </w:t>
      </w:r>
      <w:r w:rsidRPr="001654C4">
        <w:rPr>
          <w:rFonts w:ascii="Times New Roman" w:eastAsia="Times New Roman" w:hAnsi="Times New Roman" w:cs="Times New Roman"/>
          <w:b/>
          <w:bCs/>
          <w:color w:val="000000"/>
          <w:sz w:val="24"/>
          <w:szCs w:val="24"/>
          <w:lang w:eastAsia="ru-RU"/>
        </w:rPr>
        <w:t>недопустимо.</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Представление при осуществлении миграционного учета заведомо ложных сведений либо подложных документов самим иностранным гражданином или лицом без гражданства, или его принимающей стороной, влечет привлечение к административной ответственности по ст. 19.27 КоАП РФ, если эти действия не содержат признаков уголовно наказуемого деяния.</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Вниманию иностранных граждан и лиц без гражданства!</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1654C4">
        <w:rPr>
          <w:rFonts w:ascii="Times New Roman" w:eastAsia="Times New Roman" w:hAnsi="Times New Roman" w:cs="Times New Roman"/>
          <w:color w:val="000000"/>
          <w:sz w:val="24"/>
          <w:szCs w:val="24"/>
          <w:lang w:eastAsia="ru-RU"/>
        </w:rPr>
        <w:t xml:space="preserve">С 29 декабря 2021 г. вступают в силу отдельные положения Федерального закона </w:t>
      </w:r>
      <w:r w:rsidR="00BD3EB9" w:rsidRPr="00BD3EB9">
        <w:rPr>
          <w:rFonts w:ascii="Times New Roman" w:eastAsia="Times New Roman" w:hAnsi="Times New Roman" w:cs="Times New Roman"/>
          <w:color w:val="000000"/>
          <w:sz w:val="24"/>
          <w:szCs w:val="24"/>
          <w:lang w:eastAsia="ru-RU"/>
        </w:rPr>
        <w:t xml:space="preserve">                  </w:t>
      </w:r>
      <w:r w:rsidRPr="001654C4">
        <w:rPr>
          <w:rFonts w:ascii="Times New Roman" w:eastAsia="Times New Roman" w:hAnsi="Times New Roman" w:cs="Times New Roman"/>
          <w:color w:val="000000"/>
          <w:sz w:val="24"/>
          <w:szCs w:val="24"/>
          <w:lang w:eastAsia="ru-RU"/>
        </w:rPr>
        <w:t xml:space="preserve">от 1 июля 2021 г. № 274 «О внесении изменений в Федеральный закон «О правовом положении иностранных граждан в Российской Федерации» и Федеральный закон </w:t>
      </w:r>
      <w:r w:rsidR="00BD3EB9" w:rsidRPr="00BD3EB9">
        <w:rPr>
          <w:rFonts w:ascii="Times New Roman" w:eastAsia="Times New Roman" w:hAnsi="Times New Roman" w:cs="Times New Roman"/>
          <w:color w:val="000000"/>
          <w:sz w:val="24"/>
          <w:szCs w:val="24"/>
          <w:lang w:eastAsia="ru-RU"/>
        </w:rPr>
        <w:t xml:space="preserve">                          </w:t>
      </w:r>
      <w:r w:rsidRPr="001654C4">
        <w:rPr>
          <w:rFonts w:ascii="Times New Roman" w:eastAsia="Times New Roman" w:hAnsi="Times New Roman" w:cs="Times New Roman"/>
          <w:color w:val="000000"/>
          <w:sz w:val="24"/>
          <w:szCs w:val="24"/>
          <w:lang w:eastAsia="ru-RU"/>
        </w:rPr>
        <w:t>«О государственной дактилоскопической регистрации в Российской Федерации», которые дополнят статью 5 Федерального закона от 25.07.2002 № 115-ФЗ «О правовом положении иностранных граждан в Российской Федерации» следующими</w:t>
      </w:r>
      <w:proofErr w:type="gramEnd"/>
      <w:r w:rsidRPr="001654C4">
        <w:rPr>
          <w:rFonts w:ascii="Times New Roman" w:eastAsia="Times New Roman" w:hAnsi="Times New Roman" w:cs="Times New Roman"/>
          <w:color w:val="000000"/>
          <w:sz w:val="24"/>
          <w:szCs w:val="24"/>
          <w:lang w:eastAsia="ru-RU"/>
        </w:rPr>
        <w:t xml:space="preserve"> нормами: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1654C4">
        <w:rPr>
          <w:rFonts w:ascii="Times New Roman" w:eastAsia="Times New Roman" w:hAnsi="Times New Roman" w:cs="Times New Roman"/>
          <w:color w:val="000000"/>
          <w:sz w:val="24"/>
          <w:szCs w:val="24"/>
          <w:lang w:eastAsia="ru-RU"/>
        </w:rPr>
        <w:noBreakHyphen/>
        <w:t xml:space="preserve"> срок временного пребывания в Российской Федерации иностранного гражданина, осуществляющего трудовую деятельность в Российской Федерации без разрешения на работу или патента, а также членов его семьи (супруг (супруга), дети (в том числе усыновленные или находящиеся под опекой (попечительством), родители (усыновители) при условии их нахождения на его иждивении) продлевается на срок действия трудового договора или гражданско-правового договора на выполнение работ (оказание услуг</w:t>
      </w:r>
      <w:proofErr w:type="gramEnd"/>
      <w:r w:rsidRPr="001654C4">
        <w:rPr>
          <w:rFonts w:ascii="Times New Roman" w:eastAsia="Times New Roman" w:hAnsi="Times New Roman" w:cs="Times New Roman"/>
          <w:color w:val="000000"/>
          <w:sz w:val="24"/>
          <w:szCs w:val="24"/>
          <w:lang w:eastAsia="ru-RU"/>
        </w:rPr>
        <w:t>), заключенного данным иностранным гражданином с работодателем или заказчиком работ (услуг) в соответствии с законодательством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1654C4">
        <w:rPr>
          <w:rFonts w:ascii="Times New Roman" w:eastAsia="Times New Roman" w:hAnsi="Times New Roman" w:cs="Times New Roman"/>
          <w:color w:val="000000"/>
          <w:sz w:val="24"/>
          <w:szCs w:val="24"/>
          <w:lang w:eastAsia="ru-RU"/>
        </w:rPr>
        <w:noBreakHyphen/>
        <w:t xml:space="preserve"> в случае заключения указанным иностранным гражданином трудового договора или гражданско-правового договора на выполнение работ (оказание услуг) на неопределенный срок, срок его временного пребывания в Российской Федерации, а также членов его семьи, продлевается до одного года с даты его въезда в Российскую Федерацию, указанный срок временного пребывания может быть неоднократно продлен, но не более чем на один год для каждого такого</w:t>
      </w:r>
      <w:proofErr w:type="gramEnd"/>
      <w:r w:rsidRPr="001654C4">
        <w:rPr>
          <w:rFonts w:ascii="Times New Roman" w:eastAsia="Times New Roman" w:hAnsi="Times New Roman" w:cs="Times New Roman"/>
          <w:color w:val="000000"/>
          <w:sz w:val="24"/>
          <w:szCs w:val="24"/>
          <w:lang w:eastAsia="ru-RU"/>
        </w:rPr>
        <w:t xml:space="preserve"> продления.</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1654C4">
        <w:rPr>
          <w:rFonts w:ascii="Times New Roman" w:eastAsia="Times New Roman" w:hAnsi="Times New Roman" w:cs="Times New Roman"/>
          <w:color w:val="000000"/>
          <w:sz w:val="24"/>
          <w:szCs w:val="24"/>
          <w:lang w:eastAsia="ru-RU"/>
        </w:rPr>
        <w:noBreakHyphen/>
        <w:t xml:space="preserve">срок временного пребывания в Российской Федерации иностранного гражданина, прибывшего в Российскую Федерацию в порядке, не требующем получения визы, </w:t>
      </w:r>
      <w:r w:rsidR="00BD3EB9" w:rsidRPr="00BD3EB9">
        <w:rPr>
          <w:rFonts w:ascii="Times New Roman" w:eastAsia="Times New Roman" w:hAnsi="Times New Roman" w:cs="Times New Roman"/>
          <w:color w:val="000000"/>
          <w:sz w:val="24"/>
          <w:szCs w:val="24"/>
          <w:lang w:eastAsia="ru-RU"/>
        </w:rPr>
        <w:t xml:space="preserve">                        </w:t>
      </w:r>
      <w:r w:rsidRPr="001654C4">
        <w:rPr>
          <w:rFonts w:ascii="Times New Roman" w:eastAsia="Times New Roman" w:hAnsi="Times New Roman" w:cs="Times New Roman"/>
          <w:color w:val="000000"/>
          <w:sz w:val="24"/>
          <w:szCs w:val="24"/>
          <w:lang w:eastAsia="ru-RU"/>
        </w:rPr>
        <w:t>и являющегося членом семьи гражданина Российской Федерации или иностранного гражданина, постоянно проживающего на территории Российской Федерации, имеющего место жительства в Российской Федерации, (членами семьи признаются супруг (супруга), дети (в том числе усыновленные или находящиеся под опекой (попечительством), родители (усыновители), дедушки, бабушки, внуки</w:t>
      </w:r>
      <w:proofErr w:type="gramEnd"/>
      <w:r w:rsidRPr="001654C4">
        <w:rPr>
          <w:rFonts w:ascii="Times New Roman" w:eastAsia="Times New Roman" w:hAnsi="Times New Roman" w:cs="Times New Roman"/>
          <w:color w:val="000000"/>
          <w:sz w:val="24"/>
          <w:szCs w:val="24"/>
          <w:lang w:eastAsia="ru-RU"/>
        </w:rPr>
        <w:t xml:space="preserve">) продлевается на срок до одного года </w:t>
      </w:r>
      <w:r w:rsidR="00BD3EB9" w:rsidRPr="00BD3EB9">
        <w:rPr>
          <w:rFonts w:ascii="Times New Roman" w:eastAsia="Times New Roman" w:hAnsi="Times New Roman" w:cs="Times New Roman"/>
          <w:color w:val="000000"/>
          <w:sz w:val="24"/>
          <w:szCs w:val="24"/>
          <w:lang w:eastAsia="ru-RU"/>
        </w:rPr>
        <w:t xml:space="preserve">          </w:t>
      </w:r>
      <w:proofErr w:type="gramStart"/>
      <w:r w:rsidRPr="001654C4">
        <w:rPr>
          <w:rFonts w:ascii="Times New Roman" w:eastAsia="Times New Roman" w:hAnsi="Times New Roman" w:cs="Times New Roman"/>
          <w:color w:val="000000"/>
          <w:sz w:val="24"/>
          <w:szCs w:val="24"/>
          <w:lang w:eastAsia="ru-RU"/>
        </w:rPr>
        <w:t>с даты</w:t>
      </w:r>
      <w:proofErr w:type="gramEnd"/>
      <w:r w:rsidRPr="001654C4">
        <w:rPr>
          <w:rFonts w:ascii="Times New Roman" w:eastAsia="Times New Roman" w:hAnsi="Times New Roman" w:cs="Times New Roman"/>
          <w:color w:val="000000"/>
          <w:sz w:val="24"/>
          <w:szCs w:val="24"/>
          <w:lang w:eastAsia="ru-RU"/>
        </w:rPr>
        <w:t xml:space="preserve"> его въезда в Российскую Федерацию, указанный срок временного пребывания может быть неоднократно продлен, но не более чем на один год для каждого такого продления.</w:t>
      </w:r>
    </w:p>
    <w:p w:rsidR="006F3D06" w:rsidRPr="001654C4" w:rsidRDefault="006F3D06" w:rsidP="00BD3EB9">
      <w:pPr>
        <w:shd w:val="clear" w:color="auto" w:fill="FFFFFF"/>
        <w:spacing w:after="0" w:line="240" w:lineRule="auto"/>
        <w:ind w:firstLine="851"/>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С 29.12.2021 в соответствии с Федеральным законом от 25.07.2002 № 115-ФЗ </w:t>
      </w:r>
      <w:r w:rsidR="00BD3EB9" w:rsidRPr="00BD3EB9">
        <w:rPr>
          <w:rFonts w:ascii="Times New Roman" w:eastAsia="Times New Roman" w:hAnsi="Times New Roman" w:cs="Times New Roman"/>
          <w:color w:val="000000"/>
          <w:sz w:val="24"/>
          <w:szCs w:val="24"/>
          <w:lang w:eastAsia="ru-RU"/>
        </w:rPr>
        <w:t xml:space="preserve">                </w:t>
      </w:r>
      <w:r w:rsidRPr="001654C4">
        <w:rPr>
          <w:rFonts w:ascii="Times New Roman" w:eastAsia="Times New Roman" w:hAnsi="Times New Roman" w:cs="Times New Roman"/>
          <w:color w:val="000000"/>
          <w:sz w:val="24"/>
          <w:szCs w:val="24"/>
          <w:lang w:eastAsia="ru-RU"/>
        </w:rPr>
        <w:t xml:space="preserve">«О правовом положении иностранных граждан в Российской Федерации» ФГУП «ПВС» МВД России в качестве подведомственного предприятия уполномочено проводить </w:t>
      </w:r>
      <w:r w:rsidRPr="001654C4">
        <w:rPr>
          <w:rFonts w:ascii="Times New Roman" w:eastAsia="Times New Roman" w:hAnsi="Times New Roman" w:cs="Times New Roman"/>
          <w:color w:val="000000"/>
          <w:sz w:val="24"/>
          <w:szCs w:val="24"/>
          <w:lang w:eastAsia="ru-RU"/>
        </w:rPr>
        <w:lastRenderedPageBreak/>
        <w:t>обязательную государственную дактилоскопическую регистрацию иностранных граждан, их фотографирование, а также осуществлять приём и передачу медицинских документов.</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Обязательную государственную дактилоскопическую регистрацию, фотографирование и медицинское освидетельствование обязаны пройти иностранные граждане, прибывшие в Российскую Федерацию:</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w:t>
      </w:r>
    </w:p>
    <w:tbl>
      <w:tblPr>
        <w:tblW w:w="9495" w:type="dxa"/>
        <w:tblBorders>
          <w:top w:val="single" w:sz="6" w:space="0" w:color="CECECE"/>
          <w:left w:val="single" w:sz="6" w:space="0" w:color="CECECE"/>
          <w:bottom w:val="single" w:sz="6" w:space="0" w:color="CECECE"/>
          <w:right w:val="single" w:sz="6" w:space="0" w:color="CECECE"/>
        </w:tblBorders>
        <w:tblCellMar>
          <w:left w:w="0" w:type="dxa"/>
          <w:right w:w="0" w:type="dxa"/>
        </w:tblCellMar>
        <w:tblLook w:val="04A0" w:firstRow="1" w:lastRow="0" w:firstColumn="1" w:lastColumn="0" w:noHBand="0" w:noVBand="1"/>
      </w:tblPr>
      <w:tblGrid>
        <w:gridCol w:w="2413"/>
        <w:gridCol w:w="3686"/>
        <w:gridCol w:w="3396"/>
      </w:tblGrid>
      <w:tr w:rsidR="006F3D06" w:rsidRPr="001654C4" w:rsidTr="006F3D06">
        <w:tc>
          <w:tcPr>
            <w:tcW w:w="2415" w:type="dxa"/>
            <w:tcBorders>
              <w:top w:val="single" w:sz="24" w:space="0" w:color="CECECE"/>
              <w:left w:val="single" w:sz="24" w:space="0" w:color="CECECE"/>
              <w:bottom w:val="single" w:sz="24" w:space="0" w:color="CECECE"/>
              <w:right w:val="single" w:sz="24" w:space="0" w:color="CECECE"/>
            </w:tcBorders>
            <w:tcMar>
              <w:top w:w="60" w:type="dxa"/>
              <w:left w:w="75" w:type="dxa"/>
              <w:bottom w:w="60" w:type="dxa"/>
              <w:right w:w="75" w:type="dxa"/>
            </w:tcMar>
            <w:hideMark/>
          </w:tcPr>
          <w:p w:rsidR="006F3D06" w:rsidRPr="001654C4" w:rsidRDefault="006F3D06" w:rsidP="007D106F">
            <w:pPr>
              <w:spacing w:after="0" w:line="240" w:lineRule="auto"/>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в целях,</w:t>
            </w:r>
            <w:r w:rsidR="007D106F">
              <w:rPr>
                <w:rFonts w:ascii="Times New Roman" w:eastAsia="Times New Roman" w:hAnsi="Times New Roman" w:cs="Times New Roman"/>
                <w:color w:val="000000"/>
                <w:sz w:val="24"/>
                <w:szCs w:val="24"/>
                <w:lang w:eastAsia="ru-RU"/>
              </w:rPr>
              <w:t xml:space="preserve"> </w:t>
            </w:r>
            <w:r w:rsidR="007D106F">
              <w:rPr>
                <w:rFonts w:ascii="Times New Roman" w:eastAsia="Times New Roman" w:hAnsi="Times New Roman" w:cs="Times New Roman"/>
                <w:color w:val="000000"/>
                <w:sz w:val="24"/>
                <w:szCs w:val="24"/>
                <w:lang w:eastAsia="ru-RU"/>
              </w:rPr>
              <w:br/>
            </w:r>
            <w:r w:rsidRPr="001654C4">
              <w:rPr>
                <w:rFonts w:ascii="Times New Roman" w:eastAsia="Times New Roman" w:hAnsi="Times New Roman" w:cs="Times New Roman"/>
                <w:b/>
                <w:bCs/>
                <w:color w:val="000000"/>
                <w:sz w:val="24"/>
                <w:szCs w:val="24"/>
                <w:lang w:eastAsia="ru-RU"/>
              </w:rPr>
              <w:t>не связанных</w:t>
            </w:r>
            <w:r w:rsidR="007D106F">
              <w:rPr>
                <w:rFonts w:ascii="Times New Roman" w:eastAsia="Times New Roman" w:hAnsi="Times New Roman" w:cs="Times New Roman"/>
                <w:b/>
                <w:bCs/>
                <w:color w:val="000000"/>
                <w:sz w:val="24"/>
                <w:szCs w:val="24"/>
                <w:lang w:eastAsia="ru-RU"/>
              </w:rPr>
              <w:br/>
            </w:r>
            <w:r w:rsidRPr="001654C4">
              <w:rPr>
                <w:rFonts w:ascii="Times New Roman" w:eastAsia="Times New Roman" w:hAnsi="Times New Roman" w:cs="Times New Roman"/>
                <w:b/>
                <w:bCs/>
                <w:color w:val="000000"/>
                <w:sz w:val="24"/>
                <w:szCs w:val="24"/>
                <w:lang w:eastAsia="ru-RU"/>
              </w:rPr>
              <w:t xml:space="preserve"> с осуществлением трудовой деятельности</w:t>
            </w:r>
          </w:p>
          <w:p w:rsidR="006F3D06" w:rsidRPr="001654C4" w:rsidRDefault="006F3D06" w:rsidP="007D106F">
            <w:pPr>
              <w:spacing w:after="0" w:line="240" w:lineRule="auto"/>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(на срок, превышающий </w:t>
            </w:r>
            <w:r w:rsidR="007D106F">
              <w:rPr>
                <w:rFonts w:ascii="Times New Roman" w:eastAsia="Times New Roman" w:hAnsi="Times New Roman" w:cs="Times New Roman"/>
                <w:color w:val="000000"/>
                <w:sz w:val="24"/>
                <w:szCs w:val="24"/>
                <w:lang w:eastAsia="ru-RU"/>
              </w:rPr>
              <w:br/>
            </w:r>
            <w:r w:rsidRPr="001654C4">
              <w:rPr>
                <w:rFonts w:ascii="Times New Roman" w:eastAsia="Times New Roman" w:hAnsi="Times New Roman" w:cs="Times New Roman"/>
                <w:color w:val="000000"/>
                <w:sz w:val="24"/>
                <w:szCs w:val="24"/>
                <w:lang w:eastAsia="ru-RU"/>
              </w:rPr>
              <w:t>90 календарных дней) </w:t>
            </w:r>
          </w:p>
        </w:tc>
        <w:tc>
          <w:tcPr>
            <w:tcW w:w="3690" w:type="dxa"/>
            <w:tcBorders>
              <w:top w:val="single" w:sz="24" w:space="0" w:color="CECECE"/>
              <w:left w:val="single" w:sz="24" w:space="0" w:color="CECECE"/>
              <w:bottom w:val="single" w:sz="24" w:space="0" w:color="CECECE"/>
              <w:right w:val="single" w:sz="24" w:space="0" w:color="CECECE"/>
            </w:tcBorders>
            <w:tcMar>
              <w:top w:w="60" w:type="dxa"/>
              <w:left w:w="75" w:type="dxa"/>
              <w:bottom w:w="60" w:type="dxa"/>
              <w:right w:w="75" w:type="dxa"/>
            </w:tcMar>
            <w:hideMark/>
          </w:tcPr>
          <w:p w:rsidR="006F3D06" w:rsidRPr="001654C4" w:rsidRDefault="006F3D06" w:rsidP="007D106F">
            <w:pPr>
              <w:spacing w:after="0" w:line="240" w:lineRule="auto"/>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студенты;</w:t>
            </w:r>
            <w:r w:rsidRPr="001654C4">
              <w:rPr>
                <w:rFonts w:ascii="Times New Roman" w:eastAsia="Times New Roman" w:hAnsi="Times New Roman" w:cs="Times New Roman"/>
                <w:color w:val="000000"/>
                <w:sz w:val="24"/>
                <w:szCs w:val="24"/>
                <w:lang w:eastAsia="ru-RU"/>
              </w:rPr>
              <w:br/>
              <w:t>- члены семьи трудовых мигрантов стран ЕАЭС: Казахстан, Армения, Киргизия;</w:t>
            </w:r>
            <w:r w:rsidRPr="001654C4">
              <w:rPr>
                <w:rFonts w:ascii="Times New Roman" w:eastAsia="Times New Roman" w:hAnsi="Times New Roman" w:cs="Times New Roman"/>
                <w:color w:val="000000"/>
                <w:sz w:val="24"/>
                <w:szCs w:val="24"/>
                <w:lang w:eastAsia="ru-RU"/>
              </w:rPr>
              <w:br/>
              <w:t>- члены семьи трудовых мигрантов визовых стран;</w:t>
            </w:r>
            <w:r w:rsidRPr="001654C4">
              <w:rPr>
                <w:rFonts w:ascii="Times New Roman" w:eastAsia="Times New Roman" w:hAnsi="Times New Roman" w:cs="Times New Roman"/>
                <w:color w:val="000000"/>
                <w:sz w:val="24"/>
                <w:szCs w:val="24"/>
                <w:lang w:eastAsia="ru-RU"/>
              </w:rPr>
              <w:br/>
              <w:t>- члены семьи иностранных граждан, имеющих в России вид на жительство (ВНЖ);</w:t>
            </w:r>
            <w:r w:rsidRPr="001654C4">
              <w:rPr>
                <w:rFonts w:ascii="Times New Roman" w:eastAsia="Times New Roman" w:hAnsi="Times New Roman" w:cs="Times New Roman"/>
                <w:color w:val="000000"/>
                <w:sz w:val="24"/>
                <w:szCs w:val="24"/>
                <w:lang w:eastAsia="ru-RU"/>
              </w:rPr>
              <w:br/>
              <w:t>- несовершеннолетние дети от 6 до 18 лет.</w:t>
            </w:r>
          </w:p>
        </w:tc>
        <w:tc>
          <w:tcPr>
            <w:tcW w:w="3405" w:type="dxa"/>
            <w:tcBorders>
              <w:top w:val="single" w:sz="24" w:space="0" w:color="CECECE"/>
              <w:left w:val="single" w:sz="24" w:space="0" w:color="CECECE"/>
              <w:bottom w:val="single" w:sz="24" w:space="0" w:color="CECECE"/>
              <w:right w:val="single" w:sz="24"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в течение</w:t>
            </w:r>
          </w:p>
          <w:p w:rsidR="006F3D06" w:rsidRPr="001654C4" w:rsidRDefault="006F3D06" w:rsidP="001654C4">
            <w:pPr>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b/>
                <w:bCs/>
                <w:color w:val="000000"/>
                <w:sz w:val="24"/>
                <w:szCs w:val="24"/>
                <w:lang w:eastAsia="ru-RU"/>
              </w:rPr>
              <w:t>90 календарных дней</w:t>
            </w:r>
            <w:r w:rsidRPr="001654C4">
              <w:rPr>
                <w:rFonts w:ascii="Times New Roman" w:eastAsia="Times New Roman" w:hAnsi="Times New Roman" w:cs="Times New Roman"/>
                <w:color w:val="000000"/>
                <w:sz w:val="24"/>
                <w:szCs w:val="24"/>
                <w:lang w:eastAsia="ru-RU"/>
              </w:rPr>
              <w:t> со дня въезда в Российскую Федерацию</w:t>
            </w:r>
          </w:p>
        </w:tc>
      </w:tr>
      <w:tr w:rsidR="006F3D06" w:rsidRPr="001654C4" w:rsidTr="006F3D06">
        <w:tc>
          <w:tcPr>
            <w:tcW w:w="2415" w:type="dxa"/>
            <w:tcBorders>
              <w:top w:val="single" w:sz="24" w:space="0" w:color="CECECE"/>
              <w:left w:val="single" w:sz="24" w:space="0" w:color="CECECE"/>
              <w:bottom w:val="single" w:sz="24" w:space="0" w:color="CECECE"/>
              <w:right w:val="single" w:sz="24"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в целях осуществления трудовой деятельности</w:t>
            </w:r>
          </w:p>
        </w:tc>
        <w:tc>
          <w:tcPr>
            <w:tcW w:w="3690" w:type="dxa"/>
            <w:tcBorders>
              <w:top w:val="single" w:sz="24" w:space="0" w:color="CECECE"/>
              <w:left w:val="single" w:sz="24" w:space="0" w:color="CECECE"/>
              <w:bottom w:val="single" w:sz="24" w:space="0" w:color="CECECE"/>
              <w:right w:val="single" w:sz="24" w:space="0" w:color="CECECE"/>
            </w:tcBorders>
            <w:tcMar>
              <w:top w:w="60" w:type="dxa"/>
              <w:left w:w="75" w:type="dxa"/>
              <w:bottom w:w="60" w:type="dxa"/>
              <w:right w:w="75" w:type="dxa"/>
            </w:tcMar>
            <w:hideMark/>
          </w:tcPr>
          <w:p w:rsidR="006F3D06" w:rsidRPr="001654C4" w:rsidRDefault="006F3D06" w:rsidP="007D106F">
            <w:pPr>
              <w:spacing w:after="0" w:line="240" w:lineRule="auto"/>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 трудовые мигранты стран ЕАЭС (Казахстан, Армения, Киргизия) кроме граждан Республики Беларусь);</w:t>
            </w:r>
            <w:r w:rsidRPr="001654C4">
              <w:rPr>
                <w:rFonts w:ascii="Times New Roman" w:eastAsia="Times New Roman" w:hAnsi="Times New Roman" w:cs="Times New Roman"/>
                <w:sz w:val="24"/>
                <w:szCs w:val="24"/>
                <w:lang w:eastAsia="ru-RU"/>
              </w:rPr>
              <w:br/>
              <w:t>- трудовые мигранты, осуществляющие трудовую</w:t>
            </w:r>
            <w:r w:rsidRPr="001654C4">
              <w:rPr>
                <w:rFonts w:ascii="Times New Roman" w:eastAsia="Times New Roman" w:hAnsi="Times New Roman" w:cs="Times New Roman"/>
                <w:sz w:val="24"/>
                <w:szCs w:val="24"/>
                <w:lang w:eastAsia="ru-RU"/>
              </w:rPr>
              <w:br/>
              <w:t>деятельность на основании патента и разрешения на работу,   том числе высококвалифицированные специалисты (ВКС)</w:t>
            </w:r>
          </w:p>
        </w:tc>
        <w:tc>
          <w:tcPr>
            <w:tcW w:w="3405" w:type="dxa"/>
            <w:tcBorders>
              <w:top w:val="single" w:sz="24" w:space="0" w:color="CECECE"/>
              <w:left w:val="single" w:sz="24" w:space="0" w:color="CECECE"/>
              <w:bottom w:val="single" w:sz="24" w:space="0" w:color="CECECE"/>
              <w:right w:val="single" w:sz="24" w:space="0" w:color="CECECE"/>
            </w:tcBorders>
            <w:tcMar>
              <w:top w:w="60" w:type="dxa"/>
              <w:left w:w="75" w:type="dxa"/>
              <w:bottom w:w="60" w:type="dxa"/>
              <w:right w:w="75" w:type="dxa"/>
            </w:tcMar>
            <w:hideMark/>
          </w:tcPr>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sz w:val="24"/>
                <w:szCs w:val="24"/>
                <w:lang w:eastAsia="ru-RU"/>
              </w:rPr>
              <w:t>в течение</w:t>
            </w:r>
          </w:p>
          <w:p w:rsidR="006F3D06" w:rsidRPr="001654C4" w:rsidRDefault="006F3D06" w:rsidP="001654C4">
            <w:pPr>
              <w:spacing w:after="0" w:line="240" w:lineRule="auto"/>
              <w:jc w:val="both"/>
              <w:rPr>
                <w:rFonts w:ascii="Times New Roman" w:eastAsia="Times New Roman" w:hAnsi="Times New Roman" w:cs="Times New Roman"/>
                <w:sz w:val="24"/>
                <w:szCs w:val="24"/>
                <w:lang w:eastAsia="ru-RU"/>
              </w:rPr>
            </w:pPr>
            <w:r w:rsidRPr="001654C4">
              <w:rPr>
                <w:rFonts w:ascii="Times New Roman" w:eastAsia="Times New Roman" w:hAnsi="Times New Roman" w:cs="Times New Roman"/>
                <w:b/>
                <w:bCs/>
                <w:sz w:val="24"/>
                <w:szCs w:val="24"/>
                <w:lang w:eastAsia="ru-RU"/>
              </w:rPr>
              <w:t>30 календарных дней</w:t>
            </w:r>
            <w:r w:rsidRPr="001654C4">
              <w:rPr>
                <w:rFonts w:ascii="Times New Roman" w:eastAsia="Times New Roman" w:hAnsi="Times New Roman" w:cs="Times New Roman"/>
                <w:sz w:val="24"/>
                <w:szCs w:val="24"/>
                <w:lang w:eastAsia="ru-RU"/>
              </w:rPr>
              <w:t> со дня въезда в Российскую Федерацию, либо при обращении с заявлением об оформлении патента или при получении разрешения на работу</w:t>
            </w:r>
          </w:p>
        </w:tc>
      </w:tr>
    </w:tbl>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Для прохождения обязательной государственной дактилоскопической регистрации, фотографирования и прохождения медицинского освидетельствования иностранные граждане (кроме граждан, оформляющих патент на работу) </w:t>
      </w:r>
      <w:r w:rsidRPr="001654C4">
        <w:rPr>
          <w:rFonts w:ascii="Times New Roman" w:eastAsia="Times New Roman" w:hAnsi="Times New Roman" w:cs="Times New Roman"/>
          <w:b/>
          <w:bCs/>
          <w:color w:val="000000"/>
          <w:sz w:val="24"/>
          <w:szCs w:val="24"/>
          <w:lang w:eastAsia="ru-RU"/>
        </w:rPr>
        <w:t>могут лично обратиться</w:t>
      </w:r>
      <w:r w:rsidR="00BD3EB9">
        <w:rPr>
          <w:rFonts w:ascii="Times New Roman" w:eastAsia="Times New Roman" w:hAnsi="Times New Roman" w:cs="Times New Roman"/>
          <w:color w:val="000000"/>
          <w:sz w:val="24"/>
          <w:szCs w:val="24"/>
          <w:lang w:eastAsia="ru-RU"/>
        </w:rPr>
        <w:t xml:space="preserve">                 </w:t>
      </w:r>
      <w:r w:rsidRPr="001654C4">
        <w:rPr>
          <w:rFonts w:ascii="Times New Roman" w:eastAsia="Times New Roman" w:hAnsi="Times New Roman" w:cs="Times New Roman"/>
          <w:b/>
          <w:bCs/>
          <w:color w:val="000000"/>
          <w:sz w:val="24"/>
          <w:szCs w:val="24"/>
          <w:lang w:eastAsia="ru-RU"/>
        </w:rPr>
        <w:t xml:space="preserve">по адресу: Санкт-Петербург, ул. Красного Текстильщика, д. 10-12, лит. </w:t>
      </w:r>
      <w:proofErr w:type="gramStart"/>
      <w:r w:rsidRPr="001654C4">
        <w:rPr>
          <w:rFonts w:ascii="Times New Roman" w:eastAsia="Times New Roman" w:hAnsi="Times New Roman" w:cs="Times New Roman"/>
          <w:b/>
          <w:bCs/>
          <w:color w:val="000000"/>
          <w:sz w:val="24"/>
          <w:szCs w:val="24"/>
          <w:lang w:eastAsia="ru-RU"/>
        </w:rPr>
        <w:t>В</w:t>
      </w:r>
      <w:proofErr w:type="gramEnd"/>
      <w:r w:rsidRPr="001654C4">
        <w:rPr>
          <w:rFonts w:ascii="Times New Roman" w:eastAsia="Times New Roman" w:hAnsi="Times New Roman" w:cs="Times New Roman"/>
          <w:b/>
          <w:bCs/>
          <w:color w:val="000000"/>
          <w:sz w:val="24"/>
          <w:szCs w:val="24"/>
          <w:lang w:eastAsia="ru-RU"/>
        </w:rPr>
        <w:t xml:space="preserve"> (вход №2 </w:t>
      </w:r>
      <w:r w:rsidR="00BD3EB9" w:rsidRPr="00BD3EB9">
        <w:rPr>
          <w:rFonts w:ascii="Times New Roman" w:eastAsia="Times New Roman" w:hAnsi="Times New Roman" w:cs="Times New Roman"/>
          <w:b/>
          <w:bCs/>
          <w:color w:val="000000"/>
          <w:sz w:val="24"/>
          <w:szCs w:val="24"/>
          <w:lang w:eastAsia="ru-RU"/>
        </w:rPr>
        <w:t xml:space="preserve">      </w:t>
      </w:r>
      <w:r w:rsidRPr="001654C4">
        <w:rPr>
          <w:rFonts w:ascii="Times New Roman" w:eastAsia="Times New Roman" w:hAnsi="Times New Roman" w:cs="Times New Roman"/>
          <w:b/>
          <w:bCs/>
          <w:color w:val="000000"/>
          <w:sz w:val="24"/>
          <w:szCs w:val="24"/>
          <w:lang w:eastAsia="ru-RU"/>
        </w:rPr>
        <w:t>со двора)</w:t>
      </w:r>
      <w:r w:rsidRPr="001654C4">
        <w:rPr>
          <w:rFonts w:ascii="Times New Roman" w:eastAsia="Times New Roman" w:hAnsi="Times New Roman" w:cs="Times New Roman"/>
          <w:color w:val="000000"/>
          <w:sz w:val="24"/>
          <w:szCs w:val="24"/>
          <w:lang w:eastAsia="ru-RU"/>
        </w:rPr>
        <w:t> и предоставить документ, удостоверяющий личность.</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По результатам иностранный гражданин получает </w:t>
      </w:r>
      <w:r w:rsidRPr="001654C4">
        <w:rPr>
          <w:rFonts w:ascii="Times New Roman" w:eastAsia="Times New Roman" w:hAnsi="Times New Roman" w:cs="Times New Roman"/>
          <w:b/>
          <w:bCs/>
          <w:color w:val="000000"/>
          <w:sz w:val="24"/>
          <w:szCs w:val="24"/>
          <w:lang w:eastAsia="ru-RU"/>
        </w:rPr>
        <w:t xml:space="preserve">документ, подтверждающий прохождение дактилоскопической регистрации и фотографирования и справку </w:t>
      </w:r>
      <w:r w:rsidR="00BD3EB9" w:rsidRPr="00BD3EB9">
        <w:rPr>
          <w:rFonts w:ascii="Times New Roman" w:eastAsia="Times New Roman" w:hAnsi="Times New Roman" w:cs="Times New Roman"/>
          <w:b/>
          <w:bCs/>
          <w:color w:val="000000"/>
          <w:sz w:val="24"/>
          <w:szCs w:val="24"/>
          <w:lang w:eastAsia="ru-RU"/>
        </w:rPr>
        <w:t xml:space="preserve">                    </w:t>
      </w:r>
      <w:r w:rsidRPr="001654C4">
        <w:rPr>
          <w:rFonts w:ascii="Times New Roman" w:eastAsia="Times New Roman" w:hAnsi="Times New Roman" w:cs="Times New Roman"/>
          <w:b/>
          <w:bCs/>
          <w:color w:val="000000"/>
          <w:sz w:val="24"/>
          <w:szCs w:val="24"/>
          <w:lang w:eastAsia="ru-RU"/>
        </w:rPr>
        <w:t>о приёме медицинских документов.</w:t>
      </w:r>
    </w:p>
    <w:p w:rsidR="006F3D06" w:rsidRPr="001654C4" w:rsidRDefault="00BD3EB9"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ВНИМАНИЕ: По</w:t>
      </w:r>
      <w:r w:rsidRPr="00BD3EB9">
        <w:rPr>
          <w:rFonts w:ascii="Times New Roman" w:eastAsia="Times New Roman" w:hAnsi="Times New Roman" w:cs="Times New Roman"/>
          <w:b/>
          <w:bCs/>
          <w:color w:val="000000"/>
          <w:sz w:val="24"/>
          <w:szCs w:val="24"/>
          <w:lang w:eastAsia="ru-RU"/>
        </w:rPr>
        <w:t xml:space="preserve"> </w:t>
      </w:r>
      <w:r w:rsidR="006F3D06" w:rsidRPr="001654C4">
        <w:rPr>
          <w:rFonts w:ascii="Times New Roman" w:eastAsia="Times New Roman" w:hAnsi="Times New Roman" w:cs="Times New Roman"/>
          <w:color w:val="000000"/>
          <w:sz w:val="24"/>
          <w:szCs w:val="24"/>
          <w:lang w:eastAsia="ru-RU"/>
        </w:rPr>
        <w:t xml:space="preserve">истечению срока действия медицинских </w:t>
      </w:r>
      <w:r w:rsidRPr="001654C4">
        <w:rPr>
          <w:rFonts w:ascii="Times New Roman" w:eastAsia="Times New Roman" w:hAnsi="Times New Roman" w:cs="Times New Roman"/>
          <w:color w:val="000000"/>
          <w:sz w:val="24"/>
          <w:szCs w:val="24"/>
          <w:lang w:eastAsia="ru-RU"/>
        </w:rPr>
        <w:t>документов</w:t>
      </w:r>
      <w:r w:rsidR="006F3D06" w:rsidRPr="001654C4">
        <w:rPr>
          <w:rFonts w:ascii="Times New Roman" w:eastAsia="Times New Roman" w:hAnsi="Times New Roman" w:cs="Times New Roman"/>
          <w:color w:val="000000"/>
          <w:sz w:val="24"/>
          <w:szCs w:val="24"/>
          <w:lang w:eastAsia="ru-RU"/>
        </w:rPr>
        <w:t xml:space="preserve"> иностранные граждане </w:t>
      </w:r>
      <w:r>
        <w:rPr>
          <w:rFonts w:ascii="Times New Roman" w:eastAsia="Times New Roman" w:hAnsi="Times New Roman" w:cs="Times New Roman"/>
          <w:color w:val="000000"/>
          <w:sz w:val="24"/>
          <w:szCs w:val="24"/>
          <w:lang w:eastAsia="ru-RU"/>
        </w:rPr>
        <w:t>обязаны</w:t>
      </w:r>
      <w:r w:rsidRPr="00BD3EB9">
        <w:rPr>
          <w:rFonts w:ascii="Times New Roman" w:eastAsia="Times New Roman" w:hAnsi="Times New Roman" w:cs="Times New Roman"/>
          <w:color w:val="000000"/>
          <w:sz w:val="24"/>
          <w:szCs w:val="24"/>
          <w:lang w:eastAsia="ru-RU"/>
        </w:rPr>
        <w:t xml:space="preserve"> </w:t>
      </w:r>
      <w:r w:rsidR="006F3D06" w:rsidRPr="001654C4">
        <w:rPr>
          <w:rFonts w:ascii="Times New Roman" w:eastAsia="Times New Roman" w:hAnsi="Times New Roman" w:cs="Times New Roman"/>
          <w:b/>
          <w:bCs/>
          <w:color w:val="000000"/>
          <w:sz w:val="24"/>
          <w:szCs w:val="24"/>
          <w:lang w:eastAsia="ru-RU"/>
        </w:rPr>
        <w:t>в течение 30 календарных дней</w:t>
      </w:r>
      <w:r w:rsidR="006F3D06" w:rsidRPr="001654C4">
        <w:rPr>
          <w:rFonts w:ascii="Times New Roman" w:eastAsia="Times New Roman" w:hAnsi="Times New Roman" w:cs="Times New Roman"/>
          <w:color w:val="000000"/>
          <w:sz w:val="24"/>
          <w:szCs w:val="24"/>
          <w:lang w:eastAsia="ru-RU"/>
        </w:rPr>
        <w:t> </w:t>
      </w:r>
      <w:r w:rsidR="006F3D06" w:rsidRPr="001654C4">
        <w:rPr>
          <w:rFonts w:ascii="Times New Roman" w:eastAsia="Times New Roman" w:hAnsi="Times New Roman" w:cs="Times New Roman"/>
          <w:b/>
          <w:bCs/>
          <w:color w:val="000000"/>
          <w:sz w:val="24"/>
          <w:szCs w:val="24"/>
          <w:lang w:eastAsia="ru-RU"/>
        </w:rPr>
        <w:t>лично повторно обратиться</w:t>
      </w:r>
      <w:r w:rsidRPr="00BD3EB9">
        <w:rPr>
          <w:rFonts w:ascii="Times New Roman" w:eastAsia="Times New Roman" w:hAnsi="Times New Roman" w:cs="Times New Roman"/>
          <w:color w:val="000000"/>
          <w:sz w:val="24"/>
          <w:szCs w:val="24"/>
          <w:lang w:eastAsia="ru-RU"/>
        </w:rPr>
        <w:t xml:space="preserve">                      </w:t>
      </w:r>
      <w:r w:rsidR="006F3D06" w:rsidRPr="001654C4">
        <w:rPr>
          <w:rFonts w:ascii="Times New Roman" w:eastAsia="Times New Roman" w:hAnsi="Times New Roman" w:cs="Times New Roman"/>
          <w:color w:val="000000"/>
          <w:sz w:val="24"/>
          <w:szCs w:val="24"/>
          <w:lang w:eastAsia="ru-RU"/>
        </w:rPr>
        <w:t>для прохождения медицинского освидетельствования, в том числе, </w:t>
      </w:r>
      <w:r w:rsidR="006F3D06" w:rsidRPr="001654C4">
        <w:rPr>
          <w:rFonts w:ascii="Times New Roman" w:eastAsia="Times New Roman" w:hAnsi="Times New Roman" w:cs="Times New Roman"/>
          <w:b/>
          <w:bCs/>
          <w:color w:val="000000"/>
          <w:sz w:val="24"/>
          <w:szCs w:val="24"/>
          <w:lang w:eastAsia="ru-RU"/>
        </w:rPr>
        <w:t xml:space="preserve">по адресу: </w:t>
      </w:r>
      <w:r w:rsidRPr="00BD3EB9">
        <w:rPr>
          <w:rFonts w:ascii="Times New Roman" w:eastAsia="Times New Roman" w:hAnsi="Times New Roman" w:cs="Times New Roman"/>
          <w:b/>
          <w:bCs/>
          <w:color w:val="000000"/>
          <w:sz w:val="24"/>
          <w:szCs w:val="24"/>
          <w:lang w:eastAsia="ru-RU"/>
        </w:rPr>
        <w:t xml:space="preserve">                                   </w:t>
      </w:r>
      <w:r w:rsidR="006F3D06" w:rsidRPr="001654C4">
        <w:rPr>
          <w:rFonts w:ascii="Times New Roman" w:eastAsia="Times New Roman" w:hAnsi="Times New Roman" w:cs="Times New Roman"/>
          <w:b/>
          <w:bCs/>
          <w:color w:val="000000"/>
          <w:sz w:val="24"/>
          <w:szCs w:val="24"/>
          <w:lang w:eastAsia="ru-RU"/>
        </w:rPr>
        <w:t>Санкт-Петербург, ул. Красного Текстильщика, д. 10-12, лит. В (вход №2 со двора)</w:t>
      </w:r>
      <w:r w:rsidR="006F3D06" w:rsidRPr="001654C4">
        <w:rPr>
          <w:rFonts w:ascii="Times New Roman" w:eastAsia="Times New Roman" w:hAnsi="Times New Roman" w:cs="Times New Roman"/>
          <w:color w:val="000000"/>
          <w:sz w:val="24"/>
          <w:szCs w:val="24"/>
          <w:lang w:eastAsia="ru-RU"/>
        </w:rPr>
        <w:t>.</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Срок временного пребывания в Российской Федерации иностранных граждан </w:t>
      </w:r>
      <w:r w:rsidRPr="001654C4">
        <w:rPr>
          <w:rFonts w:ascii="Times New Roman" w:eastAsia="Times New Roman" w:hAnsi="Times New Roman" w:cs="Times New Roman"/>
          <w:b/>
          <w:bCs/>
          <w:color w:val="000000"/>
          <w:sz w:val="24"/>
          <w:szCs w:val="24"/>
          <w:lang w:eastAsia="ru-RU"/>
        </w:rPr>
        <w:t>сокращается,</w:t>
      </w:r>
      <w:r w:rsidRPr="001654C4">
        <w:rPr>
          <w:rFonts w:ascii="Times New Roman" w:eastAsia="Times New Roman" w:hAnsi="Times New Roman" w:cs="Times New Roman"/>
          <w:color w:val="000000"/>
          <w:sz w:val="24"/>
          <w:szCs w:val="24"/>
          <w:lang w:eastAsia="ru-RU"/>
        </w:rPr>
        <w:t> в случае неисполнения ими обязанностей по прохождению обязательной государственной дактилоскопической регистрации, фотографирования и (или) медицинского освидетельствования.</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В случае</w:t>
      </w:r>
      <w:proofErr w:type="gramStart"/>
      <w:r w:rsidRPr="001654C4">
        <w:rPr>
          <w:rFonts w:ascii="Times New Roman" w:eastAsia="Times New Roman" w:hAnsi="Times New Roman" w:cs="Times New Roman"/>
          <w:color w:val="000000"/>
          <w:sz w:val="24"/>
          <w:szCs w:val="24"/>
          <w:lang w:eastAsia="ru-RU"/>
        </w:rPr>
        <w:t>,</w:t>
      </w:r>
      <w:proofErr w:type="gramEnd"/>
      <w:r w:rsidRPr="001654C4">
        <w:rPr>
          <w:rFonts w:ascii="Times New Roman" w:eastAsia="Times New Roman" w:hAnsi="Times New Roman" w:cs="Times New Roman"/>
          <w:color w:val="000000"/>
          <w:sz w:val="24"/>
          <w:szCs w:val="24"/>
          <w:lang w:eastAsia="ru-RU"/>
        </w:rPr>
        <w:t xml:space="preserve"> если в результате медицинского освидетельствования, установлен факт употребления наркотических средств или психотропных веществ без назначения врача либо новых потенциально опасных </w:t>
      </w:r>
      <w:proofErr w:type="spellStart"/>
      <w:r w:rsidRPr="001654C4">
        <w:rPr>
          <w:rFonts w:ascii="Times New Roman" w:eastAsia="Times New Roman" w:hAnsi="Times New Roman" w:cs="Times New Roman"/>
          <w:color w:val="000000"/>
          <w:sz w:val="24"/>
          <w:szCs w:val="24"/>
          <w:lang w:eastAsia="ru-RU"/>
        </w:rPr>
        <w:t>психоактивных</w:t>
      </w:r>
      <w:proofErr w:type="spellEnd"/>
      <w:r w:rsidRPr="001654C4">
        <w:rPr>
          <w:rFonts w:ascii="Times New Roman" w:eastAsia="Times New Roman" w:hAnsi="Times New Roman" w:cs="Times New Roman"/>
          <w:color w:val="000000"/>
          <w:sz w:val="24"/>
          <w:szCs w:val="24"/>
          <w:lang w:eastAsia="ru-RU"/>
        </w:rPr>
        <w:t xml:space="preserve"> веществ, либо установлено, что данные иностранные граждане страдают заболеванием, вызываемым вирусом иммунодефицита человека (ВИЧ-инфекцией), принимается </w:t>
      </w:r>
      <w:r w:rsidRPr="001654C4">
        <w:rPr>
          <w:rFonts w:ascii="Times New Roman" w:eastAsia="Times New Roman" w:hAnsi="Times New Roman" w:cs="Times New Roman"/>
          <w:b/>
          <w:bCs/>
          <w:color w:val="000000"/>
          <w:sz w:val="24"/>
          <w:szCs w:val="24"/>
          <w:lang w:eastAsia="ru-RU"/>
        </w:rPr>
        <w:t xml:space="preserve">решение о нежелательности </w:t>
      </w:r>
      <w:r w:rsidRPr="001654C4">
        <w:rPr>
          <w:rFonts w:ascii="Times New Roman" w:eastAsia="Times New Roman" w:hAnsi="Times New Roman" w:cs="Times New Roman"/>
          <w:b/>
          <w:bCs/>
          <w:color w:val="000000"/>
          <w:sz w:val="24"/>
          <w:szCs w:val="24"/>
          <w:lang w:eastAsia="ru-RU"/>
        </w:rPr>
        <w:lastRenderedPageBreak/>
        <w:t>пребывания (проживания) в </w:t>
      </w:r>
      <w:r w:rsidRPr="001654C4">
        <w:rPr>
          <w:rFonts w:ascii="Times New Roman" w:eastAsia="Times New Roman" w:hAnsi="Times New Roman" w:cs="Times New Roman"/>
          <w:color w:val="000000"/>
          <w:sz w:val="24"/>
          <w:szCs w:val="24"/>
          <w:lang w:eastAsia="ru-RU"/>
        </w:rPr>
        <w:t>Российской Федерации или </w:t>
      </w:r>
      <w:r w:rsidRPr="001654C4">
        <w:rPr>
          <w:rFonts w:ascii="Times New Roman" w:eastAsia="Times New Roman" w:hAnsi="Times New Roman" w:cs="Times New Roman"/>
          <w:b/>
          <w:bCs/>
          <w:color w:val="000000"/>
          <w:sz w:val="24"/>
          <w:szCs w:val="24"/>
          <w:lang w:eastAsia="ru-RU"/>
        </w:rPr>
        <w:t xml:space="preserve">решение о </w:t>
      </w:r>
      <w:proofErr w:type="spellStart"/>
      <w:r w:rsidRPr="001654C4">
        <w:rPr>
          <w:rFonts w:ascii="Times New Roman" w:eastAsia="Times New Roman" w:hAnsi="Times New Roman" w:cs="Times New Roman"/>
          <w:b/>
          <w:bCs/>
          <w:color w:val="000000"/>
          <w:sz w:val="24"/>
          <w:szCs w:val="24"/>
          <w:lang w:eastAsia="ru-RU"/>
        </w:rPr>
        <w:t>неразрешении</w:t>
      </w:r>
      <w:proofErr w:type="spellEnd"/>
      <w:r w:rsidRPr="001654C4">
        <w:rPr>
          <w:rFonts w:ascii="Times New Roman" w:eastAsia="Times New Roman" w:hAnsi="Times New Roman" w:cs="Times New Roman"/>
          <w:b/>
          <w:bCs/>
          <w:color w:val="000000"/>
          <w:sz w:val="24"/>
          <w:szCs w:val="24"/>
          <w:lang w:eastAsia="ru-RU"/>
        </w:rPr>
        <w:t xml:space="preserve"> въезда</w:t>
      </w:r>
      <w:r w:rsidRPr="001654C4">
        <w:rPr>
          <w:rFonts w:ascii="Times New Roman" w:eastAsia="Times New Roman" w:hAnsi="Times New Roman" w:cs="Times New Roman"/>
          <w:color w:val="000000"/>
          <w:sz w:val="24"/>
          <w:szCs w:val="24"/>
          <w:lang w:eastAsia="ru-RU"/>
        </w:rPr>
        <w:t> в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Данные требования </w:t>
      </w:r>
      <w:r w:rsidRPr="001654C4">
        <w:rPr>
          <w:rFonts w:ascii="Times New Roman" w:eastAsia="Times New Roman" w:hAnsi="Times New Roman" w:cs="Times New Roman"/>
          <w:b/>
          <w:bCs/>
          <w:color w:val="000000"/>
          <w:sz w:val="24"/>
          <w:szCs w:val="24"/>
          <w:lang w:eastAsia="ru-RU"/>
        </w:rPr>
        <w:t>не распространяются</w:t>
      </w:r>
      <w:r w:rsidRPr="001654C4">
        <w:rPr>
          <w:rFonts w:ascii="Times New Roman" w:eastAsia="Times New Roman" w:hAnsi="Times New Roman" w:cs="Times New Roman"/>
          <w:color w:val="000000"/>
          <w:sz w:val="24"/>
          <w:szCs w:val="24"/>
          <w:lang w:eastAsia="ru-RU"/>
        </w:rPr>
        <w:t> на иностранных граждан:</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1) </w:t>
      </w:r>
      <w:proofErr w:type="gramStart"/>
      <w:r w:rsidRPr="001654C4">
        <w:rPr>
          <w:rFonts w:ascii="Times New Roman" w:eastAsia="Times New Roman" w:hAnsi="Times New Roman" w:cs="Times New Roman"/>
          <w:color w:val="000000"/>
          <w:sz w:val="24"/>
          <w:szCs w:val="24"/>
          <w:lang w:eastAsia="ru-RU"/>
        </w:rPr>
        <w:t>являющихся</w:t>
      </w:r>
      <w:proofErr w:type="gramEnd"/>
      <w:r w:rsidRPr="001654C4">
        <w:rPr>
          <w:rFonts w:ascii="Times New Roman" w:eastAsia="Times New Roman" w:hAnsi="Times New Roman" w:cs="Times New Roman"/>
          <w:color w:val="000000"/>
          <w:sz w:val="24"/>
          <w:szCs w:val="24"/>
          <w:lang w:eastAsia="ru-RU"/>
        </w:rPr>
        <w:t xml:space="preserve"> гражданами Республики Беларусь;</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1654C4">
        <w:rPr>
          <w:rFonts w:ascii="Times New Roman" w:eastAsia="Times New Roman" w:hAnsi="Times New Roman" w:cs="Times New Roman"/>
          <w:color w:val="000000"/>
          <w:sz w:val="24"/>
          <w:szCs w:val="24"/>
          <w:lang w:eastAsia="ru-RU"/>
        </w:rPr>
        <w:t>2) являющихся должностными лицами международных (межгосударственных, межправительственных) организаций, въехавшими в Российскую Федерацию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а также членами семей указанных лиц;</w:t>
      </w:r>
      <w:proofErr w:type="gramEnd"/>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3)     не достигших возраста шести лет.</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4) являющихся главами дипломатических представительств и главами консульских учреждений иностранных госуда</w:t>
      </w:r>
      <w:proofErr w:type="gramStart"/>
      <w:r w:rsidRPr="001654C4">
        <w:rPr>
          <w:rFonts w:ascii="Times New Roman" w:eastAsia="Times New Roman" w:hAnsi="Times New Roman" w:cs="Times New Roman"/>
          <w:color w:val="000000"/>
          <w:sz w:val="24"/>
          <w:szCs w:val="24"/>
          <w:lang w:eastAsia="ru-RU"/>
        </w:rPr>
        <w:t>рств в Р</w:t>
      </w:r>
      <w:proofErr w:type="gramEnd"/>
      <w:r w:rsidRPr="001654C4">
        <w:rPr>
          <w:rFonts w:ascii="Times New Roman" w:eastAsia="Times New Roman" w:hAnsi="Times New Roman" w:cs="Times New Roman"/>
          <w:color w:val="000000"/>
          <w:sz w:val="24"/>
          <w:szCs w:val="24"/>
          <w:lang w:eastAsia="ru-RU"/>
        </w:rPr>
        <w:t>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5) являющихся 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с исполнением служебных обязанностей должностных лиц иностранных государств;</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 xml:space="preserve">6) являющихся сотрудниками и членами административно-технического персонала аппаратов военного </w:t>
      </w:r>
      <w:proofErr w:type="spellStart"/>
      <w:r w:rsidRPr="001654C4">
        <w:rPr>
          <w:rFonts w:ascii="Times New Roman" w:eastAsia="Times New Roman" w:hAnsi="Times New Roman" w:cs="Times New Roman"/>
          <w:color w:val="000000"/>
          <w:sz w:val="24"/>
          <w:szCs w:val="24"/>
          <w:lang w:eastAsia="ru-RU"/>
        </w:rPr>
        <w:t>атташата</w:t>
      </w:r>
      <w:proofErr w:type="spellEnd"/>
      <w:r w:rsidRPr="001654C4">
        <w:rPr>
          <w:rFonts w:ascii="Times New Roman" w:eastAsia="Times New Roman" w:hAnsi="Times New Roman" w:cs="Times New Roman"/>
          <w:color w:val="000000"/>
          <w:sz w:val="24"/>
          <w:szCs w:val="24"/>
          <w:lang w:eastAsia="ru-RU"/>
        </w:rPr>
        <w:t>, торговых представительств и иных представительств органов государственной власти иностранных государств;</w:t>
      </w:r>
    </w:p>
    <w:p w:rsidR="006F3D06" w:rsidRPr="001654C4" w:rsidRDefault="006F3D06" w:rsidP="001654C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54C4">
        <w:rPr>
          <w:rFonts w:ascii="Times New Roman" w:eastAsia="Times New Roman" w:hAnsi="Times New Roman" w:cs="Times New Roman"/>
          <w:color w:val="000000"/>
          <w:sz w:val="24"/>
          <w:szCs w:val="24"/>
          <w:lang w:eastAsia="ru-RU"/>
        </w:rPr>
        <w:t>7) являющихся членами семей лиц, указанных в подпунктах 1 - 3 настоящего пункта.</w:t>
      </w:r>
    </w:p>
    <w:p w:rsidR="00A92468" w:rsidRDefault="00A92468" w:rsidP="001654C4">
      <w:pPr>
        <w:spacing w:after="0" w:line="240" w:lineRule="auto"/>
        <w:jc w:val="both"/>
      </w:pPr>
    </w:p>
    <w:sectPr w:rsidR="00A924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A6F"/>
    <w:rsid w:val="001654C4"/>
    <w:rsid w:val="00202C69"/>
    <w:rsid w:val="00220A6F"/>
    <w:rsid w:val="0031000B"/>
    <w:rsid w:val="006F3D06"/>
    <w:rsid w:val="007D106F"/>
    <w:rsid w:val="00A92468"/>
    <w:rsid w:val="00AC2165"/>
    <w:rsid w:val="00B65C74"/>
    <w:rsid w:val="00B864D1"/>
    <w:rsid w:val="00BD3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F3D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F3D06"/>
    <w:rPr>
      <w:b/>
      <w:bCs/>
    </w:rPr>
  </w:style>
  <w:style w:type="character" w:styleId="a5">
    <w:name w:val="Emphasis"/>
    <w:basedOn w:val="a0"/>
    <w:uiPriority w:val="20"/>
    <w:qFormat/>
    <w:rsid w:val="006F3D06"/>
    <w:rPr>
      <w:i/>
      <w:iCs/>
    </w:rPr>
  </w:style>
  <w:style w:type="paragraph" w:customStyle="1" w:styleId="standard">
    <w:name w:val="standard"/>
    <w:basedOn w:val="a"/>
    <w:rsid w:val="006F3D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nhideWhenUsed/>
    <w:rsid w:val="006F3D0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F3D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F3D06"/>
    <w:rPr>
      <w:b/>
      <w:bCs/>
    </w:rPr>
  </w:style>
  <w:style w:type="character" w:styleId="a5">
    <w:name w:val="Emphasis"/>
    <w:basedOn w:val="a0"/>
    <w:uiPriority w:val="20"/>
    <w:qFormat/>
    <w:rsid w:val="006F3D06"/>
    <w:rPr>
      <w:i/>
      <w:iCs/>
    </w:rPr>
  </w:style>
  <w:style w:type="paragraph" w:customStyle="1" w:styleId="standard">
    <w:name w:val="standard"/>
    <w:basedOn w:val="a"/>
    <w:rsid w:val="006F3D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nhideWhenUsed/>
    <w:rsid w:val="006F3D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639769">
      <w:bodyDiv w:val="1"/>
      <w:marLeft w:val="0"/>
      <w:marRight w:val="0"/>
      <w:marTop w:val="0"/>
      <w:marBottom w:val="0"/>
      <w:divBdr>
        <w:top w:val="none" w:sz="0" w:space="0" w:color="auto"/>
        <w:left w:val="none" w:sz="0" w:space="0" w:color="auto"/>
        <w:bottom w:val="none" w:sz="0" w:space="0" w:color="auto"/>
        <w:right w:val="none" w:sz="0" w:space="0" w:color="auto"/>
      </w:divBdr>
      <w:divsChild>
        <w:div w:id="1068185560">
          <w:marLeft w:val="0"/>
          <w:marRight w:val="0"/>
          <w:marTop w:val="0"/>
          <w:marBottom w:val="0"/>
          <w:divBdr>
            <w:top w:val="none" w:sz="0" w:space="0" w:color="auto"/>
            <w:left w:val="none" w:sz="0" w:space="0" w:color="auto"/>
            <w:bottom w:val="none" w:sz="0" w:space="0" w:color="auto"/>
            <w:right w:val="none" w:sz="0" w:space="0" w:color="auto"/>
          </w:divBdr>
        </w:div>
        <w:div w:id="779450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78.&#1084;&#1074;&#1076;.&#1088;&#1092;/citizens/gosuslugi/&#1091;&#1087;&#1088;&#1072;&#1074;&#1083;&#1077;&#1085;&#1080;&#1077;-&#1087;&#1086;-&#1074;&#1086;&#1087;&#1088;&#1086;&#1089;&#1072;&#1084;%20&#1084;&#1080;&#1075;&#1088;&#1072;&#1094;&#1080;&#1080;/&#1075;&#1086;&#1089;&#1091;&#1076;&#1072;&#1088;&#1089;&#1090;&#1074;&#1077;&#1085;&#1085;&#1099;&#1077;-&#1091;&#1089;&#1083;&#1091;&#1075;&#1080;-&#1087;&#1088;&#1077;&#1076;&#1086;&#1089;&#1090;&#1072;&#1074;&#1083;&#1103;&#1077;&#1084;&#1099;&#1077;-&#1080;/&#1087;&#1086;&#1083;&#107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24B9D-4857-4A8F-AAFD-734A24703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7F5ADFFB</Template>
  <TotalTime>0</TotalTime>
  <Pages>7</Pages>
  <Words>2702</Words>
  <Characters>15403</Characters>
  <Application>Microsoft Office Word</Application>
  <DocSecurity>4</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Алексанникова Ольга Владимировна</cp:lastModifiedBy>
  <cp:revision>2</cp:revision>
  <dcterms:created xsi:type="dcterms:W3CDTF">2022-04-12T14:20:00Z</dcterms:created>
  <dcterms:modified xsi:type="dcterms:W3CDTF">2022-04-12T14:20:00Z</dcterms:modified>
</cp:coreProperties>
</file>